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Liberation Serif" w:hAnsi="Liberation Serif"/>
        </w:rPr>
      </w:pPr>
      <w:r>
        <w:rPr>
          <w:rFonts w:cs="Helvetica Neue" w:ascii="Liberation Serif" w:hAnsi="Liberation Serif"/>
          <w:sz w:val="22"/>
        </w:rPr>
        <w:t>London, October 20</w:t>
      </w:r>
      <w:r>
        <w:rPr>
          <w:rFonts w:cs="Helvetica Neue" w:ascii="Liberation Serif" w:hAnsi="Liberation Serif"/>
          <w:sz w:val="22"/>
          <w:vertAlign w:val="superscript"/>
        </w:rPr>
        <w:t>th</w:t>
      </w:r>
      <w:r>
        <w:rPr>
          <w:rFonts w:cs="Helvetica Neue" w:ascii="Liberation Serif" w:hAnsi="Liberation Serif"/>
          <w:sz w:val="22"/>
        </w:rPr>
        <w:t xml:space="preserve"> 2018.</w:t>
      </w:r>
    </w:p>
    <w:p>
      <w:pPr>
        <w:pStyle w:val="Normal"/>
        <w:rPr>
          <w:rFonts w:ascii="Liberation Serif" w:hAnsi="Liberation Serif" w:cs="Helvetica Neue"/>
          <w:sz w:val="22"/>
        </w:rPr>
      </w:pPr>
      <w:r>
        <w:rPr>
          <w:rFonts w:cs="Helvetica Neue" w:ascii="Liberation Serif" w:hAnsi="Liberation Serif"/>
          <w:sz w:val="22"/>
        </w:rPr>
      </w:r>
    </w:p>
    <w:p>
      <w:pPr>
        <w:pStyle w:val="Normal"/>
        <w:rPr>
          <w:rFonts w:ascii="Liberation Serif" w:hAnsi="Liberation Serif" w:cs="Helvetica Neue"/>
          <w:sz w:val="22"/>
        </w:rPr>
      </w:pPr>
      <w:r>
        <w:rPr>
          <w:rFonts w:cs="Helvetica Neue" w:ascii="Liberation Serif" w:hAnsi="Liberation Serif"/>
          <w:sz w:val="22"/>
        </w:rPr>
      </w:r>
    </w:p>
    <w:p>
      <w:pPr>
        <w:pStyle w:val="Normal"/>
        <w:rPr>
          <w:rFonts w:ascii="Liberation Serif" w:hAnsi="Liberation Serif" w:cs="Helvetica Neue"/>
          <w:sz w:val="22"/>
        </w:rPr>
      </w:pPr>
      <w:r>
        <w:rPr>
          <w:rFonts w:cs="Helvetica Neue" w:ascii="Liberation Serif" w:hAnsi="Liberation Serif"/>
          <w:sz w:val="22"/>
        </w:rPr>
        <w:t>Dear Leaseholders and residents,</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The Board of Directors for One Warrington Gardens Management Company Limited would like to provide an update of the key actions since the new Board took over in October 2017.</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b/>
          <w:b/>
          <w:sz w:val="22"/>
          <w:u w:val="single"/>
        </w:rPr>
      </w:pPr>
      <w:r>
        <w:rPr>
          <w:rFonts w:cs="Helvetica Neue" w:ascii="Liberation Serif" w:hAnsi="Liberation Serif"/>
          <w:b/>
          <w:sz w:val="22"/>
          <w:u w:val="single"/>
        </w:rPr>
        <w:t>Financial Performance:</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The financial statements in the last few years have evidenced that the Company has been undergoing continuous financial deterioration, with losses respectively of £ 1,221, £9,396 and £ 25,458 in 2015, 2016 and 2017. In essence, the Company has been spending more than it should/could, based on the current service charges.</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After looking at the expenses in detail, we identified the following main areas of concern:</w:t>
      </w:r>
    </w:p>
    <w:p>
      <w:pPr>
        <w:pStyle w:val="Normal"/>
        <w:rPr>
          <w:rFonts w:ascii="Liberation Serif" w:hAnsi="Liberation Serif"/>
        </w:rPr>
      </w:pPr>
      <w:r>
        <w:rPr>
          <w:rFonts w:ascii="Liberation Serif" w:hAnsi="Liberation Serif"/>
        </w:rPr>
      </w:r>
    </w:p>
    <w:p>
      <w:pPr>
        <w:pStyle w:val="Normal"/>
        <w:numPr>
          <w:ilvl w:val="0"/>
          <w:numId w:val="1"/>
        </w:numPr>
        <w:rPr>
          <w:rFonts w:ascii="Liberation Serif" w:hAnsi="Liberation Serif" w:cs="Times"/>
          <w:sz w:val="22"/>
        </w:rPr>
      </w:pPr>
      <w:r>
        <w:rPr>
          <w:rFonts w:cs="Times" w:ascii="Liberation Serif" w:hAnsi="Liberation Serif"/>
          <w:sz w:val="22"/>
        </w:rPr>
        <w:t>Service charges have not been reviewed since 2010 and therefore do not reflect even the inflationary costs in the last few years, for instance, the cost of renting the resident caretaker’s flat, his council tax and utilities, the maintenance contracts and general expenses of the building.</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1"/>
        </w:numPr>
        <w:rPr/>
      </w:pPr>
      <w:r>
        <w:rPr>
          <w:rFonts w:cs="Times" w:ascii="Liberation Serif" w:hAnsi="Liberation Serif"/>
          <w:sz w:val="22"/>
        </w:rPr>
        <w:t>Costs associated with the resident</w:t>
      </w:r>
      <w:r>
        <w:rPr>
          <w:rFonts w:cs="Times" w:ascii="Liberation Serif" w:hAnsi="Liberation Serif"/>
          <w:color w:val="FF0000"/>
          <w:sz w:val="22"/>
        </w:rPr>
        <w:t xml:space="preserve"> </w:t>
      </w:r>
      <w:r>
        <w:rPr>
          <w:rFonts w:cs="Times" w:ascii="Liberation Serif" w:hAnsi="Liberation Serif"/>
          <w:sz w:val="22"/>
        </w:rPr>
        <w:t>caretaker’s service are responsible for approx. 30% of the Company’s income. Other relevant costs are insurance, water, electricity.</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1"/>
        </w:numPr>
        <w:rPr>
          <w:rFonts w:ascii="Liberation Serif" w:hAnsi="Liberation Serif" w:cs="Times"/>
          <w:sz w:val="22"/>
        </w:rPr>
      </w:pPr>
      <w:r>
        <w:rPr>
          <w:rFonts w:cs="Times" w:ascii="Liberation Serif" w:hAnsi="Liberation Serif"/>
          <w:sz w:val="22"/>
        </w:rPr>
        <w:t>Large amount of late service charges due to lack of follow up procedure on late invoices, in some cases over one year or more.</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1"/>
        </w:numPr>
        <w:rPr>
          <w:rFonts w:ascii="Liberation Serif" w:hAnsi="Liberation Serif" w:cs="Times"/>
          <w:sz w:val="22"/>
        </w:rPr>
      </w:pPr>
      <w:r>
        <w:rPr>
          <w:rFonts w:cs="Times" w:ascii="Liberation Serif" w:hAnsi="Liberation Serif"/>
          <w:sz w:val="22"/>
        </w:rPr>
        <w:t>Increasing maintenance and repair costs with respect to major equipment such as the lift and garage door.</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cs="Helvetica Neue" w:ascii="Liberation Serif" w:hAnsi="Liberation Serif"/>
          <w:sz w:val="22"/>
        </w:rPr>
        <w:t>Overall, as a consequence of the increased level of expenses, the Company hasn’t been able to provision the required funds in order to rebuild the Reserve fund</w:t>
      </w:r>
      <w:r>
        <w:rPr>
          <w:rFonts w:cs="Helvetica Neue" w:ascii="Liberation Serif" w:hAnsi="Liberation Serif"/>
          <w:color w:val="FF0000"/>
          <w:sz w:val="22"/>
        </w:rPr>
        <w:t xml:space="preserve"> </w:t>
      </w:r>
      <w:r>
        <w:rPr>
          <w:rFonts w:cs="Helvetica Neue" w:ascii="Liberation Serif" w:hAnsi="Liberation Serif"/>
          <w:sz w:val="22"/>
        </w:rPr>
        <w:t>after the exterior refurbishment in 2013. That includes the required funds for interior refurbishment as well as the replacement and/or upgrade of the lifts, garage gate and backup generator that are now outdated and require constant costly maintenance. The lack of investment has brought deterioration to the building’s premises, impairing our quality of living and the value of the property.</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b/>
          <w:b/>
          <w:sz w:val="22"/>
          <w:u w:val="single"/>
        </w:rPr>
      </w:pPr>
      <w:r>
        <w:rPr>
          <w:rFonts w:cs="Helvetica Neue" w:ascii="Liberation Serif" w:hAnsi="Liberation Serif"/>
          <w:b/>
          <w:sz w:val="22"/>
          <w:u w:val="single"/>
        </w:rPr>
        <w:t>Actions Taken:</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In order to start addressing these financial issues, the Board took the following actions:</w:t>
      </w:r>
    </w:p>
    <w:p>
      <w:pPr>
        <w:pStyle w:val="Normal"/>
        <w:rPr>
          <w:rFonts w:ascii="Liberation Serif" w:hAnsi="Liberation Serif"/>
        </w:rPr>
      </w:pPr>
      <w:r>
        <w:rPr>
          <w:rFonts w:ascii="Liberation Serif" w:hAnsi="Liberation Serif"/>
        </w:rPr>
      </w:r>
    </w:p>
    <w:p>
      <w:pPr>
        <w:pStyle w:val="Normal"/>
        <w:numPr>
          <w:ilvl w:val="0"/>
          <w:numId w:val="2"/>
        </w:numPr>
        <w:rPr>
          <w:rFonts w:ascii="Liberation Serif" w:hAnsi="Liberation Serif" w:cs="Times"/>
          <w:sz w:val="22"/>
        </w:rPr>
      </w:pPr>
      <w:r>
        <w:rPr>
          <w:rFonts w:cs="Times" w:ascii="Liberation Serif" w:hAnsi="Liberation Serif"/>
          <w:sz w:val="22"/>
        </w:rPr>
        <w:t>Replaced Barley Chambers for Westbourne Management in February 2018, (with no increase in fees) in order to allow full transparency of management of the company’s funds and full review of contractors.</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2"/>
        </w:numPr>
        <w:rPr>
          <w:rFonts w:ascii="Liberation Serif" w:hAnsi="Liberation Serif" w:cs="Times"/>
          <w:sz w:val="22"/>
        </w:rPr>
      </w:pPr>
      <w:r>
        <w:rPr>
          <w:rFonts w:cs="Times" w:ascii="Liberation Serif" w:hAnsi="Liberation Serif"/>
          <w:sz w:val="22"/>
        </w:rPr>
        <w:t>Reviewed Year end accounts from 2010 to 2017 to identify cost saving opportunities and all invoices from 2017 to ensure amounts spent were in line with bank statements and understand the most relevant expenditure items.</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2"/>
        </w:numPr>
        <w:rPr/>
      </w:pPr>
      <w:r>
        <w:rPr>
          <w:rFonts w:cs="Lucida Grande" w:ascii="Liberation Serif" w:hAnsi="Liberation Serif"/>
          <w:sz w:val="22"/>
        </w:rPr>
        <w:t>Performed</w:t>
      </w:r>
      <w:r>
        <w:rPr>
          <w:rFonts w:cs="Symbol" w:ascii="Liberation Serif" w:hAnsi="Liberation Serif"/>
          <w:sz w:val="22"/>
        </w:rPr>
        <w:t xml:space="preserve"> </w:t>
      </w:r>
      <w:r>
        <w:rPr>
          <w:rFonts w:cs="Lucida Grande" w:ascii="Liberation Serif" w:hAnsi="Liberation Serif"/>
          <w:sz w:val="22"/>
        </w:rPr>
        <w:t>review</w:t>
      </w:r>
      <w:r>
        <w:rPr>
          <w:rFonts w:cs="Symbol" w:ascii="Liberation Serif" w:hAnsi="Liberation Serif"/>
          <w:sz w:val="22"/>
        </w:rPr>
        <w:t xml:space="preserve"> </w:t>
      </w:r>
      <w:r>
        <w:rPr>
          <w:rFonts w:cs="Lucida Grande" w:ascii="Liberation Serif" w:hAnsi="Liberation Serif"/>
          <w:sz w:val="22"/>
        </w:rPr>
        <w:t>of</w:t>
      </w:r>
      <w:r>
        <w:rPr>
          <w:rFonts w:cs="Symbol" w:ascii="Liberation Serif" w:hAnsi="Liberation Serif"/>
          <w:sz w:val="22"/>
        </w:rPr>
        <w:t xml:space="preserve"> </w:t>
      </w:r>
      <w:r>
        <w:rPr>
          <w:rFonts w:cs="Lucida Grande" w:ascii="Liberation Serif" w:hAnsi="Liberation Serif"/>
          <w:sz w:val="22"/>
        </w:rPr>
        <w:t>all</w:t>
      </w:r>
      <w:r>
        <w:rPr>
          <w:rFonts w:cs="Symbol" w:ascii="Liberation Serif" w:hAnsi="Liberation Serif"/>
          <w:sz w:val="22"/>
        </w:rPr>
        <w:t xml:space="preserve"> </w:t>
      </w:r>
      <w:r>
        <w:rPr>
          <w:rFonts w:cs="Lucida Grande" w:ascii="Liberation Serif" w:hAnsi="Liberation Serif"/>
          <w:sz w:val="22"/>
        </w:rPr>
        <w:t>maintenance</w:t>
      </w:r>
      <w:r>
        <w:rPr>
          <w:rFonts w:cs="Symbol" w:ascii="Liberation Serif" w:hAnsi="Liberation Serif"/>
          <w:sz w:val="22"/>
        </w:rPr>
        <w:t xml:space="preserve"> </w:t>
      </w:r>
      <w:r>
        <w:rPr>
          <w:rFonts w:cs="Lucida Grande" w:ascii="Liberation Serif" w:hAnsi="Liberation Serif"/>
          <w:sz w:val="22"/>
        </w:rPr>
        <w:t>contracts</w:t>
      </w:r>
    </w:p>
    <w:p>
      <w:pPr>
        <w:pStyle w:val="Normal"/>
        <w:numPr>
          <w:ilvl w:val="0"/>
          <w:numId w:val="0"/>
        </w:numPr>
        <w:ind w:left="720" w:hanging="0"/>
        <w:rPr>
          <w:rFonts w:ascii="Liberation Serif" w:hAnsi="Liberation Serif" w:cs="Symbol"/>
          <w:color w:val="18376A"/>
          <w:sz w:val="22"/>
        </w:rPr>
      </w:pPr>
      <w:r>
        <w:rPr>
          <w:rFonts w:cs="Symbol" w:ascii="Liberation Serif" w:hAnsi="Liberation Serif"/>
          <w:color w:val="18376A"/>
          <w:sz w:val="22"/>
        </w:rPr>
      </w:r>
    </w:p>
    <w:p>
      <w:pPr>
        <w:pStyle w:val="Normal"/>
        <w:numPr>
          <w:ilvl w:val="0"/>
          <w:numId w:val="2"/>
        </w:numPr>
        <w:rPr/>
      </w:pPr>
      <w:r>
        <w:rPr>
          <w:rFonts w:cs="Times" w:ascii="Liberation Serif" w:hAnsi="Liberation Serif"/>
          <w:sz w:val="22"/>
        </w:rPr>
        <w:t>Held an AGM on May 1</w:t>
      </w:r>
      <w:r>
        <w:rPr>
          <w:rFonts w:cs="Times" w:ascii="Liberation Serif" w:hAnsi="Liberation Serif"/>
          <w:sz w:val="22"/>
          <w:vertAlign w:val="superscript"/>
        </w:rPr>
        <w:t>st</w:t>
      </w:r>
      <w:r>
        <w:rPr>
          <w:rFonts w:cs="Times" w:ascii="Liberation Serif" w:hAnsi="Liberation Serif"/>
          <w:sz w:val="22"/>
        </w:rPr>
        <w:t xml:space="preserve"> 2018 to update leaseholders and provide a draft of 2017 YE accounts and report on the financial concerns followed by a survey to obtain feedback on the current porter service and costs associated with it and the need to review the role of the resident caretaker. </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2"/>
        </w:numPr>
        <w:rPr>
          <w:rFonts w:ascii="Liberation Serif" w:hAnsi="Liberation Serif" w:cs="Times"/>
          <w:sz w:val="22"/>
        </w:rPr>
      </w:pPr>
      <w:r>
        <w:rPr>
          <w:rFonts w:cs="Times" w:ascii="Liberation Serif" w:hAnsi="Liberation Serif"/>
          <w:sz w:val="22"/>
        </w:rPr>
        <w:t>Established new procedures for approval of expenses, all non-emergency expenses have to be approved by the Board and have at least 2 quotes.</w:t>
      </w:r>
    </w:p>
    <w:p>
      <w:pPr>
        <w:pStyle w:val="Normal"/>
        <w:numPr>
          <w:ilvl w:val="0"/>
          <w:numId w:val="0"/>
        </w:numPr>
        <w:ind w:left="720" w:hanging="0"/>
        <w:rPr>
          <w:rFonts w:ascii="Liberation Serif" w:hAnsi="Liberation Serif" w:cs="Times"/>
          <w:color w:val="000000"/>
          <w:sz w:val="22"/>
        </w:rPr>
      </w:pPr>
      <w:r>
        <w:rPr>
          <w:rFonts w:cs="Times" w:ascii="Liberation Serif" w:hAnsi="Liberation Serif"/>
          <w:color w:val="000000"/>
          <w:sz w:val="22"/>
        </w:rPr>
      </w:r>
    </w:p>
    <w:p>
      <w:pPr>
        <w:pStyle w:val="Normal"/>
        <w:numPr>
          <w:ilvl w:val="0"/>
          <w:numId w:val="2"/>
        </w:numPr>
        <w:rPr/>
      </w:pPr>
      <w:r>
        <w:rPr>
          <w:rFonts w:cs="Lucida Grande" w:ascii="Liberation Serif" w:hAnsi="Liberation Serif"/>
          <w:color w:val="000000"/>
          <w:sz w:val="22"/>
        </w:rPr>
        <w:t>Implemented</w:t>
      </w:r>
      <w:r>
        <w:rPr>
          <w:rFonts w:cs="Symbol" w:ascii="Liberation Serif" w:hAnsi="Liberation Serif"/>
          <w:color w:val="000000"/>
          <w:sz w:val="22"/>
        </w:rPr>
        <w:t xml:space="preserve"> </w:t>
      </w:r>
      <w:r>
        <w:rPr>
          <w:rFonts w:cs="Lucida Grande" w:ascii="Liberation Serif" w:hAnsi="Liberation Serif"/>
          <w:color w:val="000000"/>
          <w:sz w:val="22"/>
        </w:rPr>
        <w:t>monthly</w:t>
      </w:r>
      <w:r>
        <w:rPr>
          <w:rFonts w:cs="Symbol" w:ascii="Liberation Serif" w:hAnsi="Liberation Serif"/>
          <w:color w:val="000000"/>
          <w:sz w:val="22"/>
        </w:rPr>
        <w:t xml:space="preserve"> </w:t>
      </w:r>
      <w:r>
        <w:rPr>
          <w:rFonts w:cs="Lucida Grande" w:ascii="Liberation Serif" w:hAnsi="Liberation Serif"/>
          <w:color w:val="000000"/>
          <w:sz w:val="22"/>
        </w:rPr>
        <w:t>review</w:t>
      </w:r>
      <w:r>
        <w:rPr>
          <w:rFonts w:cs="Symbol" w:ascii="Liberation Serif" w:hAnsi="Liberation Serif"/>
          <w:color w:val="000000"/>
          <w:sz w:val="22"/>
        </w:rPr>
        <w:t xml:space="preserve"> </w:t>
      </w:r>
      <w:r>
        <w:rPr>
          <w:rFonts w:cs="Lucida Grande" w:ascii="Liberation Serif" w:hAnsi="Liberation Serif"/>
          <w:color w:val="000000"/>
          <w:sz w:val="22"/>
        </w:rPr>
        <w:t>of</w:t>
      </w:r>
      <w:r>
        <w:rPr>
          <w:rFonts w:cs="Symbol" w:ascii="Liberation Serif" w:hAnsi="Liberation Serif"/>
          <w:color w:val="000000"/>
          <w:sz w:val="22"/>
        </w:rPr>
        <w:t xml:space="preserve"> </w:t>
      </w:r>
      <w:r>
        <w:rPr>
          <w:rFonts w:cs="Lucida Grande" w:ascii="Liberation Serif" w:hAnsi="Liberation Serif"/>
          <w:color w:val="000000"/>
          <w:sz w:val="22"/>
        </w:rPr>
        <w:t>expenses</w:t>
      </w:r>
      <w:r>
        <w:rPr>
          <w:rFonts w:cs="Symbol" w:ascii="Liberation Serif" w:hAnsi="Liberation Serif"/>
          <w:color w:val="000000"/>
          <w:sz w:val="22"/>
        </w:rPr>
        <w:t xml:space="preserve"> </w:t>
      </w:r>
      <w:r>
        <w:rPr>
          <w:rFonts w:cs="Lucida Grande" w:ascii="Liberation Serif" w:hAnsi="Liberation Serif"/>
          <w:color w:val="000000"/>
          <w:sz w:val="22"/>
        </w:rPr>
        <w:t>and</w:t>
      </w:r>
      <w:r>
        <w:rPr>
          <w:rFonts w:cs="Symbol" w:ascii="Liberation Serif" w:hAnsi="Liberation Serif"/>
          <w:color w:val="000000"/>
          <w:sz w:val="22"/>
        </w:rPr>
        <w:t xml:space="preserve"> </w:t>
      </w:r>
      <w:r>
        <w:rPr>
          <w:rFonts w:cs="Lucida Grande" w:ascii="Liberation Serif" w:hAnsi="Liberation Serif"/>
          <w:color w:val="000000"/>
          <w:sz w:val="22"/>
        </w:rPr>
        <w:t>company’s</w:t>
      </w:r>
      <w:r>
        <w:rPr>
          <w:rFonts w:cs="Symbol" w:ascii="Liberation Serif" w:hAnsi="Liberation Serif"/>
          <w:color w:val="000000"/>
          <w:sz w:val="22"/>
        </w:rPr>
        <w:t xml:space="preserve"> </w:t>
      </w:r>
      <w:r>
        <w:rPr>
          <w:rFonts w:cs="Lucida Grande" w:ascii="Liberation Serif" w:hAnsi="Liberation Serif"/>
          <w:color w:val="000000"/>
          <w:sz w:val="22"/>
        </w:rPr>
        <w:t>financials</w:t>
      </w:r>
      <w:r>
        <w:rPr>
          <w:rFonts w:cs="Symbol" w:ascii="Liberation Serif" w:hAnsi="Liberation Serif"/>
          <w:color w:val="000000"/>
          <w:sz w:val="22"/>
        </w:rPr>
        <w:t>.</w:t>
      </w:r>
    </w:p>
    <w:p>
      <w:pPr>
        <w:pStyle w:val="Normal"/>
        <w:numPr>
          <w:ilvl w:val="0"/>
          <w:numId w:val="0"/>
        </w:numPr>
        <w:ind w:left="720" w:hanging="0"/>
        <w:rPr>
          <w:rFonts w:ascii="Liberation Serif" w:hAnsi="Liberation Serif" w:cs="Symbol"/>
          <w:color w:val="000000"/>
          <w:sz w:val="22"/>
        </w:rPr>
      </w:pPr>
      <w:r>
        <w:rPr>
          <w:rFonts w:cs="Symbol" w:ascii="Liberation Serif" w:hAnsi="Liberation Serif"/>
          <w:color w:val="000000"/>
          <w:sz w:val="22"/>
        </w:rPr>
      </w:r>
    </w:p>
    <w:p>
      <w:pPr>
        <w:pStyle w:val="Normal"/>
        <w:numPr>
          <w:ilvl w:val="0"/>
          <w:numId w:val="2"/>
        </w:numPr>
        <w:rPr>
          <w:rFonts w:ascii="Liberation Serif" w:hAnsi="Liberation Serif" w:cs="Times"/>
          <w:sz w:val="22"/>
        </w:rPr>
      </w:pPr>
      <w:r>
        <w:rPr>
          <w:rFonts w:cs="Times" w:ascii="Liberation Serif" w:hAnsi="Liberation Serif"/>
          <w:sz w:val="22"/>
        </w:rPr>
        <w:t>Established procedures around the collection of late fees/service charges. By the end of October 2018 it is expected that all amounts owed before 2018 will be paid and all invoices are now tracked accordingly and sent to solicitors if needed.</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2"/>
        </w:numPr>
        <w:rPr>
          <w:rFonts w:ascii="Liberation Serif" w:hAnsi="Liberation Serif" w:cs="Times"/>
          <w:sz w:val="22"/>
        </w:rPr>
      </w:pPr>
      <w:r>
        <w:rPr>
          <w:rFonts w:cs="Times" w:ascii="Liberation Serif" w:hAnsi="Liberation Serif"/>
          <w:sz w:val="22"/>
        </w:rPr>
        <w:t>Board restructuring and assignment of roles so that we can work more effectively</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As a result of these actions, the Board estimates that in 2018 we will be able to reduce expenses by the amount of £ 30,000.00, compared to 2017.</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Those figures do not fully reflect the result of the cost savings due to additional one-off expenditures such as redundancy cost and other non- routine safety/maintenance items that had to be addressed with urgency and will not repeat in 2019.</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b/>
          <w:b/>
          <w:sz w:val="22"/>
          <w:u w:val="single"/>
        </w:rPr>
      </w:pPr>
      <w:r>
        <w:rPr>
          <w:rFonts w:cs="Helvetica Neue" w:ascii="Liberation Serif" w:hAnsi="Liberation Serif"/>
          <w:b/>
          <w:sz w:val="22"/>
          <w:u w:val="single"/>
        </w:rPr>
        <w:t>Porter Service</w:t>
      </w:r>
    </w:p>
    <w:p>
      <w:pPr>
        <w:pStyle w:val="Normal"/>
        <w:rPr>
          <w:rFonts w:ascii="Liberation Serif" w:hAnsi="Liberation Serif" w:cs="Helvetica Neue"/>
          <w:b/>
          <w:b/>
          <w:sz w:val="22"/>
          <w:u w:val="single"/>
        </w:rPr>
      </w:pPr>
      <w:r>
        <w:rPr>
          <w:rFonts w:cs="Helvetica Neue" w:ascii="Liberation Serif" w:hAnsi="Liberation Serif"/>
          <w:b/>
          <w:sz w:val="22"/>
          <w:u w:val="single"/>
        </w:rPr>
      </w:r>
    </w:p>
    <w:p>
      <w:pPr>
        <w:pStyle w:val="Normal"/>
        <w:rPr>
          <w:rFonts w:ascii="Liberation Serif" w:hAnsi="Liberation Serif" w:cs="Times"/>
          <w:sz w:val="22"/>
        </w:rPr>
      </w:pPr>
      <w:r>
        <w:rPr>
          <w:rFonts w:cs="Times" w:ascii="Liberation Serif" w:hAnsi="Liberation Serif"/>
          <w:sz w:val="22"/>
        </w:rPr>
        <w:t>After the AGM in May 2018 and Service Survey that followed, the Board initiated the redundancy of the Resident Caretaker position. By eliminating the said role and its associated costs (rent, utilities and council tax) we estimate an additional saving up to £ 20,000 per annum from 2019.</w:t>
      </w:r>
    </w:p>
    <w:p>
      <w:pPr>
        <w:pStyle w:val="Normal"/>
        <w:rPr>
          <w:rFonts w:ascii="Liberation Serif" w:hAnsi="Liberation Serif" w:cs="Times"/>
          <w:sz w:val="22"/>
        </w:rPr>
      </w:pPr>
      <w:r>
        <w:rPr>
          <w:rFonts w:cs="Times" w:ascii="Liberation Serif" w:hAnsi="Liberation Serif"/>
          <w:sz w:val="22"/>
        </w:rPr>
      </w:r>
    </w:p>
    <w:p>
      <w:pPr>
        <w:pStyle w:val="Normal"/>
        <w:rPr>
          <w:rFonts w:ascii="Liberation Serif" w:hAnsi="Liberation Serif" w:cs="Times"/>
          <w:sz w:val="22"/>
        </w:rPr>
      </w:pPr>
      <w:r>
        <w:rPr>
          <w:rFonts w:cs="Times" w:ascii="Liberation Serif" w:hAnsi="Liberation Serif"/>
          <w:sz w:val="22"/>
        </w:rPr>
        <w:t>The Board have replaced the resident caretaker position with 2 porters carrying out a split shift Monday – Friday and extended porterage hours to 07.30 – 18.00. The Saturday shift has also been extended to 07.30 – 13.00</w:t>
      </w:r>
    </w:p>
    <w:p>
      <w:pPr>
        <w:pStyle w:val="Normal"/>
        <w:ind w:left="720" w:right="0" w:hanging="0"/>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Times"/>
          <w:b/>
          <w:b/>
          <w:sz w:val="22"/>
          <w:u w:val="single"/>
        </w:rPr>
      </w:pPr>
      <w:r>
        <w:rPr>
          <w:rFonts w:cs="Times" w:ascii="Liberation Serif" w:hAnsi="Liberation Serif"/>
          <w:b/>
          <w:sz w:val="22"/>
          <w:u w:val="single"/>
        </w:rPr>
        <w:t>Out-of-Hours/ Emergency Service</w:t>
      </w:r>
    </w:p>
    <w:p>
      <w:pPr>
        <w:pStyle w:val="Normal"/>
        <w:rPr>
          <w:rFonts w:ascii="Liberation Serif" w:hAnsi="Liberation Serif" w:cs="Times"/>
          <w:b/>
          <w:b/>
          <w:sz w:val="22"/>
          <w:u w:val="single"/>
        </w:rPr>
      </w:pPr>
      <w:r>
        <w:rPr>
          <w:rFonts w:cs="Times" w:ascii="Liberation Serif" w:hAnsi="Liberation Serif"/>
          <w:b/>
          <w:sz w:val="22"/>
          <w:u w:val="single"/>
        </w:rPr>
      </w:r>
    </w:p>
    <w:p>
      <w:pPr>
        <w:pStyle w:val="Normal"/>
        <w:rPr>
          <w:rFonts w:ascii="Liberation Serif" w:hAnsi="Liberation Serif" w:cs="Times"/>
          <w:b w:val="false"/>
          <w:b w:val="false"/>
          <w:bCs w:val="false"/>
          <w:sz w:val="22"/>
          <w:u w:val="none"/>
        </w:rPr>
      </w:pPr>
      <w:r>
        <w:rPr>
          <w:rFonts w:cs="Times" w:ascii="Liberation Serif" w:hAnsi="Liberation Serif"/>
          <w:b w:val="false"/>
          <w:bCs w:val="false"/>
          <w:sz w:val="22"/>
          <w:u w:val="none"/>
        </w:rPr>
        <w:t>The Board are currently finalizing the details and appointment of an out-of-hours/ emergency service.  This will most likely be on a retainer basis, with a subsequent hourly rate for every visit. This will cover all communal areas only and must be used for emergencies only. Any call-outs of a private nature/ to private properties will be charged by the service provider at the expense of the individual.</w:t>
      </w:r>
    </w:p>
    <w:p>
      <w:pPr>
        <w:pStyle w:val="Normal"/>
        <w:rPr>
          <w:rFonts w:ascii="Liberation Serif" w:hAnsi="Liberation Serif" w:cs="Times"/>
          <w:b w:val="false"/>
          <w:b w:val="false"/>
          <w:bCs w:val="false"/>
          <w:sz w:val="22"/>
          <w:u w:val="none"/>
        </w:rPr>
      </w:pPr>
      <w:r>
        <w:rPr>
          <w:rFonts w:cs="Times" w:ascii="Liberation Serif" w:hAnsi="Liberation Serif"/>
          <w:b w:val="false"/>
          <w:bCs w:val="false"/>
          <w:sz w:val="22"/>
          <w:u w:val="none"/>
        </w:rPr>
      </w:r>
    </w:p>
    <w:p>
      <w:pPr>
        <w:pStyle w:val="Normal"/>
        <w:rPr>
          <w:rFonts w:ascii="Liberation Serif" w:hAnsi="Liberation Serif" w:cs="Times"/>
          <w:b/>
          <w:b/>
          <w:bCs/>
          <w:sz w:val="22"/>
          <w:u w:val="single"/>
        </w:rPr>
      </w:pPr>
      <w:r>
        <w:rPr>
          <w:rFonts w:cs="Times" w:ascii="Liberation Serif" w:hAnsi="Liberation Serif"/>
          <w:b/>
          <w:bCs/>
          <w:sz w:val="22"/>
          <w:u w:val="single"/>
        </w:rPr>
      </w:r>
    </w:p>
    <w:p>
      <w:pPr>
        <w:pStyle w:val="Normal"/>
        <w:rPr>
          <w:rFonts w:ascii="Liberation Serif" w:hAnsi="Liberation Serif" w:cs="Times"/>
          <w:b/>
          <w:b/>
          <w:bCs/>
          <w:sz w:val="22"/>
          <w:u w:val="single"/>
        </w:rPr>
      </w:pPr>
      <w:r>
        <w:rPr>
          <w:rFonts w:cs="Times" w:ascii="Liberation Serif" w:hAnsi="Liberation Serif"/>
          <w:b/>
          <w:bCs/>
          <w:sz w:val="22"/>
          <w:u w:val="single"/>
        </w:rPr>
        <w:t>Cleaning Service</w:t>
      </w:r>
    </w:p>
    <w:p>
      <w:pPr>
        <w:pStyle w:val="Normal"/>
        <w:rPr>
          <w:rFonts w:ascii="Liberation Serif" w:hAnsi="Liberation Serif" w:cs="Times"/>
          <w:b/>
          <w:b/>
          <w:bCs/>
          <w:sz w:val="22"/>
          <w:u w:val="single"/>
        </w:rPr>
      </w:pPr>
      <w:r>
        <w:rPr>
          <w:rFonts w:cs="Times" w:ascii="Liberation Serif" w:hAnsi="Liberation Serif"/>
          <w:b/>
          <w:bCs/>
          <w:sz w:val="22"/>
          <w:u w:val="single"/>
        </w:rPr>
      </w:r>
    </w:p>
    <w:p>
      <w:pPr>
        <w:pStyle w:val="Normal"/>
        <w:rPr>
          <w:rFonts w:ascii="Liberation Serif" w:hAnsi="Liberation Serif" w:cs="Times"/>
          <w:b w:val="false"/>
          <w:b w:val="false"/>
          <w:bCs w:val="false"/>
          <w:sz w:val="22"/>
          <w:u w:val="none"/>
        </w:rPr>
      </w:pPr>
      <w:r>
        <w:rPr>
          <w:rFonts w:cs="Times" w:ascii="Liberation Serif" w:hAnsi="Liberation Serif"/>
          <w:b w:val="false"/>
          <w:bCs w:val="false"/>
          <w:sz w:val="22"/>
          <w:u w:val="none"/>
        </w:rPr>
        <w:t xml:space="preserve">The Board have appointed a cleaning company for a general weekly clean and a much-needed initial deep clean.   </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b/>
          <w:b/>
          <w:sz w:val="22"/>
          <w:u w:val="single"/>
        </w:rPr>
      </w:pPr>
      <w:r>
        <w:rPr>
          <w:rFonts w:cs="Helvetica Neue" w:ascii="Liberation Serif" w:hAnsi="Liberation Serif"/>
          <w:b/>
          <w:sz w:val="22"/>
          <w:u w:val="single"/>
        </w:rPr>
        <w:t>Maintenance and Utilities</w:t>
      </w:r>
    </w:p>
    <w:p>
      <w:pPr>
        <w:pStyle w:val="Normal"/>
        <w:rPr>
          <w:rFonts w:ascii="Liberation Serif" w:hAnsi="Liberation Serif"/>
        </w:rPr>
      </w:pPr>
      <w:r>
        <w:rPr>
          <w:rFonts w:cs="Helvetica Neue" w:ascii="Liberation Serif" w:hAnsi="Liberation Serif"/>
          <w:sz w:val="22"/>
        </w:rPr>
        <w:t>As the building gets older, expensive equipment such as lifts and garage gate will need to be exchanged or upgraded.</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The Board is currently investigating alternatives with the support of specialized firms to build a medium / long term plan and associated savings needed to fund them.</w:t>
      </w:r>
    </w:p>
    <w:p>
      <w:pPr>
        <w:pStyle w:val="Normal"/>
        <w:rPr>
          <w:rFonts w:ascii="Liberation Serif" w:hAnsi="Liberation Serif" w:cs="Helvetica Neue"/>
          <w:b/>
          <w:b/>
          <w:bCs/>
          <w:i/>
          <w:i/>
          <w:iCs w:val="false"/>
          <w:color w:val="000000"/>
          <w:spacing w:val="0"/>
          <w:sz w:val="22"/>
          <w:u w:val="single"/>
        </w:rPr>
      </w:pPr>
      <w:r>
        <w:rPr>
          <w:rFonts w:cs="Helvetica Neue" w:ascii="Liberation Serif" w:hAnsi="Liberation Serif"/>
          <w:b/>
          <w:bCs/>
          <w:i/>
          <w:iCs w:val="false"/>
          <w:color w:val="000000"/>
          <w:spacing w:val="0"/>
          <w:sz w:val="22"/>
          <w:u w:val="single"/>
        </w:rPr>
      </w:r>
    </w:p>
    <w:p>
      <w:pPr>
        <w:pStyle w:val="Normal"/>
        <w:rPr>
          <w:rFonts w:ascii="Liberation Serif" w:hAnsi="Liberation Serif" w:cs="Helvetica Neue"/>
          <w:b/>
          <w:b/>
          <w:bCs/>
          <w:i/>
          <w:i/>
          <w:iCs w:val="false"/>
          <w:color w:val="000000"/>
          <w:spacing w:val="0"/>
          <w:sz w:val="22"/>
          <w:u w:val="single"/>
        </w:rPr>
      </w:pPr>
      <w:r>
        <w:rPr>
          <w:rFonts w:cs="Helvetica Neue" w:ascii="Liberation Serif" w:hAnsi="Liberation Serif"/>
          <w:b/>
          <w:bCs/>
          <w:i/>
          <w:iCs w:val="false"/>
          <w:color w:val="000000"/>
          <w:spacing w:val="0"/>
          <w:sz w:val="22"/>
          <w:u w:val="single"/>
        </w:rPr>
      </w:r>
    </w:p>
    <w:p>
      <w:pPr>
        <w:pStyle w:val="Normal"/>
        <w:rPr>
          <w:rFonts w:ascii="Liberation Serif" w:hAnsi="Liberation Serif" w:cs="Times"/>
          <w:b/>
          <w:b/>
          <w:bCs/>
          <w:i w:val="false"/>
          <w:i w:val="false"/>
          <w:iCs w:val="false"/>
          <w:color w:val="000000"/>
          <w:spacing w:val="0"/>
          <w:sz w:val="22"/>
          <w:u w:val="single"/>
        </w:rPr>
      </w:pPr>
      <w:r>
        <w:rPr>
          <w:rFonts w:cs="Times" w:ascii="Liberation Serif" w:hAnsi="Liberation Serif"/>
          <w:b/>
          <w:bCs/>
          <w:i w:val="false"/>
          <w:iCs w:val="false"/>
          <w:color w:val="000000"/>
          <w:spacing w:val="0"/>
          <w:sz w:val="22"/>
          <w:u w:val="single"/>
        </w:rPr>
        <w:t>Interior Refurbishment</w:t>
      </w:r>
    </w:p>
    <w:p>
      <w:pPr>
        <w:pStyle w:val="Normal"/>
        <w:rPr>
          <w:rFonts w:ascii="Liberation Serif" w:hAnsi="Liberation Serif" w:cs="Times"/>
          <w:b w:val="false"/>
          <w:b w:val="false"/>
          <w:bCs w:val="false"/>
          <w:i w:val="false"/>
          <w:i w:val="false"/>
          <w:iCs w:val="false"/>
          <w:color w:val="000000"/>
          <w:spacing w:val="0"/>
          <w:sz w:val="22"/>
          <w:u w:val="single"/>
        </w:rPr>
      </w:pPr>
      <w:r>
        <w:rPr>
          <w:rFonts w:cs="Times" w:ascii="Liberation Serif" w:hAnsi="Liberation Serif"/>
          <w:b w:val="false"/>
          <w:bCs w:val="false"/>
          <w:i w:val="false"/>
          <w:iCs w:val="false"/>
          <w:color w:val="000000"/>
          <w:spacing w:val="0"/>
          <w:sz w:val="22"/>
          <w:u w:val="single"/>
        </w:rPr>
      </w:r>
    </w:p>
    <w:p>
      <w:pPr>
        <w:pStyle w:val="Normal"/>
        <w:rPr>
          <w:rFonts w:ascii="Liberation Serif" w:hAnsi="Liberation Serif"/>
          <w:b w:val="false"/>
          <w:b w:val="false"/>
          <w:bCs w:val="false"/>
          <w:i w:val="false"/>
          <w:i w:val="false"/>
          <w:iCs w:val="false"/>
          <w:u w:val="none"/>
        </w:rPr>
      </w:pPr>
      <w:r>
        <w:rPr>
          <w:rFonts w:cs="Times" w:ascii="Liberation Serif" w:hAnsi="Liberation Serif"/>
          <w:b w:val="false"/>
          <w:bCs w:val="false"/>
          <w:i w:val="false"/>
          <w:iCs w:val="false"/>
          <w:color w:val="000000"/>
          <w:spacing w:val="0"/>
          <w:sz w:val="22"/>
          <w:u w:val="none"/>
        </w:rPr>
        <w:t xml:space="preserve">Commencement of works for the interior refurbishment in 2017 were halted due to poor workmanship. The Board questioned the competence of the contractors and </w:t>
      </w:r>
      <w:r>
        <w:rPr>
          <w:rFonts w:cs="Times" w:ascii="Liberation Serif" w:hAnsi="Liberation Serif"/>
          <w:b w:val="false"/>
          <w:bCs w:val="false"/>
          <w:i w:val="false"/>
          <w:iCs w:val="false"/>
          <w:color w:val="000000"/>
          <w:spacing w:val="0"/>
          <w:sz w:val="22"/>
          <w:u w:val="none"/>
        </w:rPr>
        <w:t>decided it best</w:t>
      </w:r>
      <w:r>
        <w:rPr>
          <w:rFonts w:cs="Times" w:ascii="Liberation Serif" w:hAnsi="Liberation Serif"/>
          <w:b w:val="false"/>
          <w:bCs w:val="false"/>
          <w:i w:val="false"/>
          <w:iCs w:val="false"/>
          <w:color w:val="000000"/>
          <w:spacing w:val="0"/>
          <w:sz w:val="22"/>
          <w:u w:val="none"/>
        </w:rPr>
        <w:t xml:space="preserve"> </w:t>
      </w:r>
      <w:r>
        <w:rPr>
          <w:rFonts w:cs="Times" w:ascii="Liberation Serif" w:hAnsi="Liberation Serif"/>
          <w:b w:val="false"/>
          <w:bCs w:val="false"/>
          <w:i w:val="false"/>
          <w:iCs w:val="false"/>
          <w:color w:val="000000"/>
          <w:spacing w:val="0"/>
          <w:sz w:val="22"/>
          <w:u w:val="none"/>
        </w:rPr>
        <w:t xml:space="preserve">to </w:t>
      </w:r>
      <w:r>
        <w:rPr>
          <w:rFonts w:cs="Times" w:ascii="Liberation Serif" w:hAnsi="Liberation Serif"/>
          <w:b w:val="false"/>
          <w:bCs w:val="false"/>
          <w:i w:val="false"/>
          <w:iCs w:val="false"/>
          <w:color w:val="000000"/>
          <w:spacing w:val="0"/>
          <w:sz w:val="22"/>
          <w:u w:val="none"/>
        </w:rPr>
        <w:t xml:space="preserve">change both, and consequently start from scratch. </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b w:val="false"/>
          <w:b w:val="false"/>
          <w:bCs w:val="false"/>
          <w:i w:val="false"/>
          <w:i w:val="false"/>
          <w:iCs w:val="false"/>
          <w:u w:val="none"/>
        </w:rPr>
      </w:pPr>
      <w:r>
        <w:rPr>
          <w:rFonts w:cs="Times" w:ascii="Liberation Serif" w:hAnsi="Liberation Serif"/>
          <w:b w:val="false"/>
          <w:bCs w:val="false"/>
          <w:i w:val="false"/>
          <w:iCs w:val="false"/>
          <w:color w:val="000000"/>
          <w:spacing w:val="0"/>
          <w:sz w:val="22"/>
          <w:u w:val="none"/>
        </w:rPr>
        <w:t>The</w:t>
      </w:r>
      <w:r>
        <w:rPr>
          <w:rFonts w:cs="Times" w:ascii="Liberation Serif" w:hAnsi="Liberation Serif"/>
          <w:b w:val="false"/>
          <w:bCs w:val="false"/>
          <w:i w:val="false"/>
          <w:iCs w:val="false"/>
          <w:color w:val="000000"/>
          <w:spacing w:val="0"/>
          <w:sz w:val="22"/>
          <w:u w:val="none"/>
        </w:rPr>
        <w:t xml:space="preserve"> Board had a few set-backs, including the imperative change of managing agents and review of accounts to ascertain we had the funds necessary for the interior refurbishment.</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b w:val="false"/>
          <w:b w:val="false"/>
          <w:bCs w:val="false"/>
          <w:i w:val="false"/>
          <w:i w:val="false"/>
          <w:iCs w:val="false"/>
          <w:u w:val="none"/>
        </w:rPr>
      </w:pPr>
      <w:r>
        <w:rPr>
          <w:rFonts w:cs="Times" w:ascii="Liberation Serif" w:hAnsi="Liberation Serif"/>
          <w:b w:val="false"/>
          <w:bCs w:val="false"/>
          <w:i w:val="false"/>
          <w:iCs w:val="false"/>
          <w:color w:val="000000"/>
          <w:spacing w:val="0"/>
          <w:sz w:val="22"/>
          <w:u w:val="none"/>
        </w:rPr>
        <w:t xml:space="preserve">Changing both </w:t>
      </w:r>
      <w:r>
        <w:rPr>
          <w:rFonts w:cs="Times" w:ascii="Liberation Serif" w:hAnsi="Liberation Serif"/>
          <w:b w:val="false"/>
          <w:bCs w:val="false"/>
          <w:i w:val="false"/>
          <w:iCs w:val="false"/>
          <w:color w:val="000000"/>
          <w:spacing w:val="0"/>
          <w:sz w:val="22"/>
          <w:u w:val="none"/>
        </w:rPr>
        <w:t xml:space="preserve">the </w:t>
      </w:r>
      <w:r>
        <w:rPr>
          <w:rFonts w:cs="Times" w:ascii="Liberation Serif" w:hAnsi="Liberation Serif"/>
          <w:b w:val="false"/>
          <w:bCs w:val="false"/>
          <w:i w:val="false"/>
          <w:iCs w:val="false"/>
          <w:color w:val="000000"/>
          <w:spacing w:val="0"/>
          <w:sz w:val="22"/>
          <w:u w:val="none"/>
        </w:rPr>
        <w:t>managing agent</w:t>
      </w:r>
      <w:r>
        <w:rPr>
          <w:rFonts w:cs="Times" w:ascii="Liberation Serif" w:hAnsi="Liberation Serif"/>
          <w:b w:val="false"/>
          <w:bCs w:val="false"/>
          <w:i w:val="false"/>
          <w:iCs w:val="false"/>
          <w:color w:val="000000"/>
          <w:spacing w:val="0"/>
          <w:sz w:val="22"/>
          <w:u w:val="none"/>
        </w:rPr>
        <w:t>s</w:t>
      </w:r>
      <w:r>
        <w:rPr>
          <w:rFonts w:cs="Times" w:ascii="Liberation Serif" w:hAnsi="Liberation Serif"/>
          <w:b w:val="false"/>
          <w:bCs w:val="false"/>
          <w:i w:val="false"/>
          <w:iCs w:val="false"/>
          <w:color w:val="000000"/>
          <w:spacing w:val="0"/>
          <w:sz w:val="22"/>
          <w:u w:val="none"/>
        </w:rPr>
        <w:t xml:space="preserve"> and surveyor resulted in eliminating the 10% fee that Barley &amp; Chambers were going to charge on top of the interior refurbishment fee. The current managing agent</w:t>
      </w:r>
      <w:r>
        <w:rPr>
          <w:rFonts w:cs="Times" w:ascii="Liberation Serif" w:hAnsi="Liberation Serif"/>
          <w:b w:val="false"/>
          <w:bCs w:val="false"/>
          <w:i w:val="false"/>
          <w:iCs w:val="false"/>
          <w:color w:val="000000"/>
          <w:spacing w:val="0"/>
          <w:sz w:val="22"/>
          <w:u w:val="none"/>
        </w:rPr>
        <w:t>s</w:t>
      </w:r>
      <w:r>
        <w:rPr>
          <w:rFonts w:cs="Times" w:ascii="Liberation Serif" w:hAnsi="Liberation Serif"/>
          <w:b w:val="false"/>
          <w:bCs w:val="false"/>
          <w:i w:val="false"/>
          <w:iCs w:val="false"/>
          <w:color w:val="000000"/>
          <w:spacing w:val="0"/>
          <w:sz w:val="22"/>
          <w:u w:val="none"/>
        </w:rPr>
        <w:t xml:space="preserve">, Westbourne Block Management, </w:t>
      </w:r>
      <w:r>
        <w:rPr>
          <w:rFonts w:cs="Times" w:ascii="Liberation Serif" w:hAnsi="Liberation Serif"/>
          <w:b w:val="false"/>
          <w:bCs w:val="false"/>
          <w:i w:val="false"/>
          <w:iCs w:val="false"/>
          <w:color w:val="000000"/>
          <w:spacing w:val="0"/>
          <w:sz w:val="22"/>
          <w:u w:val="none"/>
        </w:rPr>
        <w:t>are</w:t>
      </w:r>
      <w:r>
        <w:rPr>
          <w:rFonts w:cs="Times" w:ascii="Liberation Serif" w:hAnsi="Liberation Serif"/>
          <w:b w:val="false"/>
          <w:bCs w:val="false"/>
          <w:i w:val="false"/>
          <w:iCs w:val="false"/>
          <w:color w:val="000000"/>
          <w:spacing w:val="0"/>
          <w:sz w:val="22"/>
          <w:u w:val="none"/>
        </w:rPr>
        <w:t xml:space="preserve"> not charging any fee as they have left all involvement with regards to the refurbishment to the Board.</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b w:val="false"/>
          <w:b w:val="false"/>
          <w:bCs w:val="false"/>
          <w:i w:val="false"/>
          <w:i w:val="false"/>
          <w:iCs w:val="false"/>
          <w:u w:val="none"/>
        </w:rPr>
      </w:pPr>
      <w:r>
        <w:rPr>
          <w:rFonts w:cs="Times" w:ascii="Liberation Serif" w:hAnsi="Liberation Serif"/>
          <w:b w:val="false"/>
          <w:bCs w:val="false"/>
          <w:i w:val="false"/>
          <w:iCs w:val="false"/>
          <w:color w:val="000000"/>
          <w:spacing w:val="0"/>
          <w:sz w:val="22"/>
          <w:u w:val="none"/>
        </w:rPr>
        <w:t xml:space="preserve">The Board appointed surveyors Matthews &amp; Son, </w:t>
      </w:r>
      <w:r>
        <w:rPr>
          <w:rFonts w:cs="Times" w:ascii="Liberation Serif" w:hAnsi="Liberation Serif"/>
          <w:b w:val="false"/>
          <w:bCs w:val="false"/>
          <w:i w:val="false"/>
          <w:iCs w:val="false"/>
          <w:color w:val="000000"/>
          <w:spacing w:val="0"/>
          <w:sz w:val="22"/>
          <w:u w:val="none"/>
        </w:rPr>
        <w:t xml:space="preserve">who </w:t>
      </w:r>
      <w:r>
        <w:rPr>
          <w:rFonts w:cs="Times" w:ascii="Liberation Serif" w:hAnsi="Liberation Serif"/>
          <w:b w:val="false"/>
          <w:bCs w:val="false"/>
          <w:i w:val="false"/>
          <w:iCs w:val="false"/>
          <w:color w:val="000000"/>
          <w:spacing w:val="0"/>
          <w:sz w:val="22"/>
          <w:u w:val="none"/>
        </w:rPr>
        <w:t>arranged for some investigative/ sample works and discussed options going forward with the Board. Some of these included:</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numPr>
          <w:ilvl w:val="0"/>
          <w:numId w:val="3"/>
        </w:numPr>
        <w:rPr/>
      </w:pPr>
      <w:r>
        <w:rPr>
          <w:rFonts w:cs="Times" w:ascii="Liberation Serif" w:hAnsi="Liberation Serif"/>
          <w:b w:val="false"/>
          <w:bCs w:val="false"/>
          <w:i w:val="false"/>
          <w:iCs w:val="false"/>
          <w:color w:val="000000"/>
          <w:spacing w:val="0"/>
          <w:sz w:val="22"/>
          <w:u w:val="none"/>
        </w:rPr>
        <w:t>I</w:t>
      </w:r>
      <w:r>
        <w:rPr>
          <w:rFonts w:cs="Times" w:ascii="Liberation Serif" w:hAnsi="Liberation Serif"/>
          <w:b w:val="false"/>
          <w:bCs w:val="false"/>
          <w:i w:val="false"/>
          <w:iCs w:val="false"/>
          <w:color w:val="000000"/>
          <w:spacing w:val="0"/>
          <w:sz w:val="22"/>
          <w:u w:val="none"/>
        </w:rPr>
        <w:t>nvestigating the cracking on the walls either side of the lift on floors 1-6 on the east wing of the building. The cause of this has been identified and a solution has been proposed to repair and hopefully prevent future cracking; the surveyors are confident these should not reappear.</w:t>
      </w:r>
    </w:p>
    <w:p>
      <w:pPr>
        <w:pStyle w:val="Normal"/>
        <w:numPr>
          <w:ilvl w:val="0"/>
          <w:numId w:val="0"/>
        </w:numPr>
        <w:ind w:left="720" w:hanging="0"/>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numPr>
          <w:ilvl w:val="0"/>
          <w:numId w:val="3"/>
        </w:numPr>
        <w:rPr/>
      </w:pPr>
      <w:r>
        <w:rPr>
          <w:rFonts w:cs="Times" w:ascii="Liberation Serif" w:hAnsi="Liberation Serif"/>
          <w:b w:val="false"/>
          <w:bCs w:val="false"/>
          <w:i w:val="false"/>
          <w:iCs w:val="false"/>
          <w:color w:val="000000"/>
          <w:spacing w:val="0"/>
          <w:sz w:val="22"/>
          <w:u w:val="none"/>
        </w:rPr>
        <w:t xml:space="preserve">Finding a solution for redecorating the front doors to flats. To remove the doors and have them spray-painted offsite would achieve a desired result, but cost almost the same as replacing the doors altogether, and therefore proved unaffordable. To have the doors painted on site to an acceptable finish, would have required the doors to be left open for a minimum of 12 hours, which triggered security concerns. The most aesthetic, practical and economical solution the Board have agreed on is to apply a custom-colour vinyl adhesive to the doors. Vinyl is used in many commercial and industrial spaces, as well as vehicles. It is a hardwearing material that is resistant to scuff marks and fingerprints etc. It will also be very easy </w:t>
      </w:r>
      <w:r>
        <w:rPr>
          <w:rFonts w:cs="Times" w:ascii="Liberation Serif" w:hAnsi="Liberation Serif"/>
          <w:b w:val="false"/>
          <w:bCs w:val="false"/>
          <w:i w:val="false"/>
          <w:iCs w:val="false"/>
          <w:color w:val="000000"/>
          <w:spacing w:val="0"/>
          <w:sz w:val="22"/>
          <w:u w:val="none"/>
        </w:rPr>
        <w:t xml:space="preserve">and inexpensive </w:t>
      </w:r>
      <w:r>
        <w:rPr>
          <w:rFonts w:cs="Times" w:ascii="Liberation Serif" w:hAnsi="Liberation Serif"/>
          <w:b w:val="false"/>
          <w:bCs w:val="false"/>
          <w:i w:val="false"/>
          <w:iCs w:val="false"/>
          <w:color w:val="000000"/>
          <w:spacing w:val="0"/>
          <w:sz w:val="22"/>
          <w:u w:val="none"/>
        </w:rPr>
        <w:t>to replace if and when needs be. We will be replacing the garish bright green for a more sophisticated and subdued petroleum grey, which also compliments the wooden architraves.</w:t>
      </w:r>
    </w:p>
    <w:p>
      <w:pPr>
        <w:pStyle w:val="Normal"/>
        <w:numPr>
          <w:ilvl w:val="0"/>
          <w:numId w:val="0"/>
        </w:numPr>
        <w:ind w:left="720" w:hanging="0"/>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numPr>
          <w:ilvl w:val="0"/>
          <w:numId w:val="3"/>
        </w:numPr>
        <w:rPr/>
      </w:pPr>
      <w:r>
        <w:rPr>
          <w:rFonts w:cs="Times" w:ascii="Liberation Serif" w:hAnsi="Liberation Serif"/>
          <w:b w:val="false"/>
          <w:bCs w:val="false"/>
          <w:i w:val="false"/>
          <w:iCs w:val="false"/>
          <w:color w:val="000000"/>
          <w:spacing w:val="0"/>
          <w:sz w:val="22"/>
          <w:u w:val="none"/>
        </w:rPr>
        <w:t xml:space="preserve">Finding a solution how to redecorate the walls. </w:t>
      </w:r>
      <w:r>
        <w:rPr>
          <w:rFonts w:cs="Times" w:ascii="Liberation Serif" w:hAnsi="Liberation Serif"/>
          <w:b w:val="false"/>
          <w:bCs w:val="false"/>
          <w:i w:val="false"/>
          <w:iCs w:val="false"/>
          <w:color w:val="000000"/>
          <w:spacing w:val="0"/>
          <w:sz w:val="22"/>
          <w:u w:val="none"/>
        </w:rPr>
        <w:t>The</w:t>
      </w:r>
      <w:r>
        <w:rPr>
          <w:rFonts w:cs="Times" w:ascii="Liberation Serif" w:hAnsi="Liberation Serif"/>
          <w:b w:val="false"/>
          <w:bCs w:val="false"/>
          <w:i w:val="false"/>
          <w:iCs w:val="false"/>
          <w:color w:val="000000"/>
          <w:spacing w:val="0"/>
          <w:sz w:val="22"/>
          <w:u w:val="none"/>
        </w:rPr>
        <w:t xml:space="preserve"> existing wall finish (waxed polished plaster) is very difficult to redecorate and nothing adheres to it, and would therefore involve industrial sanding and fair amount of dust and labour. Several options were considered to tackle this issue and the Board decided the best option would be to keep with the polished plaster finish, which is extremely hardwearing, durable and upscale, but replace the ghastly bright orange colour for a more sober, refined and airy light warm grey. </w:t>
      </w:r>
    </w:p>
    <w:p>
      <w:pPr>
        <w:pStyle w:val="Normal"/>
        <w:numPr>
          <w:ilvl w:val="0"/>
          <w:numId w:val="0"/>
        </w:numPr>
        <w:ind w:left="720" w:hanging="0"/>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numPr>
          <w:ilvl w:val="0"/>
          <w:numId w:val="3"/>
        </w:numPr>
        <w:rPr/>
      </w:pPr>
      <w:r>
        <w:rPr>
          <w:rFonts w:cs="Times" w:ascii="Liberation Serif" w:hAnsi="Liberation Serif"/>
          <w:b w:val="false"/>
          <w:bCs w:val="false"/>
          <w:i w:val="false"/>
          <w:iCs w:val="false"/>
          <w:color w:val="000000"/>
          <w:spacing w:val="0"/>
          <w:sz w:val="22"/>
          <w:u w:val="none"/>
        </w:rPr>
        <w:t xml:space="preserve">Floor cleaning. </w:t>
      </w:r>
      <w:r>
        <w:rPr>
          <w:rFonts w:cs="Times" w:ascii="Liberation Serif" w:hAnsi="Liberation Serif"/>
          <w:b w:val="false"/>
          <w:bCs w:val="false"/>
          <w:i w:val="false"/>
          <w:iCs w:val="false"/>
          <w:color w:val="000000"/>
          <w:spacing w:val="0"/>
          <w:sz w:val="22"/>
          <w:u w:val="none"/>
        </w:rPr>
        <w:t xml:space="preserve">The floor </w:t>
      </w:r>
      <w:r>
        <w:rPr>
          <w:rFonts w:cs="Times" w:ascii="Liberation Serif" w:hAnsi="Liberation Serif"/>
          <w:b w:val="false"/>
          <w:bCs w:val="false"/>
          <w:i w:val="false"/>
          <w:iCs w:val="false"/>
          <w:color w:val="000000"/>
          <w:spacing w:val="0"/>
          <w:sz w:val="22"/>
          <w:u w:val="none"/>
        </w:rPr>
        <w:t xml:space="preserve">cleaning company recently carried out some sample works,  in the reception and on the sixth floor east wing. The floor cleaners carried a further, more thorough sample clean this week. The Board are in the process of reviewing the outcome. </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t>Matthew &amp; Sons are in the process of preparing a Tender Report for the Board to review. The Board will then issue the leaseholders with a Notice of Estimates for a 30 day consultation period, during which time colour samples will also be available.</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b w:val="false"/>
          <w:b w:val="false"/>
          <w:bCs w:val="false"/>
          <w:i w:val="false"/>
          <w:i w:val="false"/>
          <w:iCs w:val="false"/>
          <w:u w:val="none"/>
        </w:rPr>
      </w:pPr>
      <w:r>
        <w:rPr>
          <w:rFonts w:cs="Times" w:ascii="Liberation Serif" w:hAnsi="Liberation Serif"/>
          <w:b w:val="false"/>
          <w:bCs w:val="false"/>
          <w:i w:val="false"/>
          <w:iCs w:val="false"/>
          <w:color w:val="000000"/>
          <w:spacing w:val="0"/>
          <w:sz w:val="22"/>
          <w:u w:val="none"/>
        </w:rPr>
        <w:t>Due</w:t>
      </w:r>
      <w:r>
        <w:rPr>
          <w:rFonts w:cs="Times" w:ascii="Liberation Serif" w:hAnsi="Liberation Serif"/>
          <w:b w:val="false"/>
          <w:bCs w:val="false"/>
          <w:i w:val="false"/>
          <w:iCs w:val="false"/>
          <w:color w:val="000000"/>
          <w:spacing w:val="0"/>
          <w:sz w:val="22"/>
          <w:u w:val="none"/>
        </w:rPr>
        <w:t xml:space="preserve"> to a limited budget, the Interior Refurbishment is going to be carried out in two phases:</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b w:val="false"/>
          <w:b w:val="false"/>
          <w:bCs w:val="false"/>
          <w:i w:val="false"/>
          <w:i w:val="false"/>
          <w:iCs w:val="false"/>
          <w:u w:val="none"/>
        </w:rPr>
      </w:pPr>
      <w:r>
        <w:rPr>
          <w:rFonts w:cs="Times" w:ascii="Liberation Serif" w:hAnsi="Liberation Serif"/>
          <w:b/>
          <w:bCs/>
          <w:i w:val="false"/>
          <w:iCs w:val="false"/>
          <w:color w:val="000000"/>
          <w:spacing w:val="0"/>
          <w:sz w:val="22"/>
          <w:u w:val="none"/>
        </w:rPr>
        <w:t>Phase 1</w:t>
      </w:r>
      <w:r>
        <w:rPr>
          <w:rFonts w:cs="Times" w:ascii="Liberation Serif" w:hAnsi="Liberation Serif"/>
          <w:b w:val="false"/>
          <w:bCs w:val="false"/>
          <w:i w:val="false"/>
          <w:iCs w:val="false"/>
          <w:color w:val="000000"/>
          <w:spacing w:val="0"/>
          <w:sz w:val="22"/>
          <w:u w:val="none"/>
        </w:rPr>
        <w:t xml:space="preserve"> will cover all the landings between flats, from the ground floor to the sixth floor, on both wings of the building. </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b w:val="false"/>
          <w:b w:val="false"/>
          <w:bCs w:val="false"/>
          <w:i w:val="false"/>
          <w:i w:val="false"/>
          <w:iCs w:val="false"/>
          <w:u w:val="none"/>
        </w:rPr>
      </w:pPr>
      <w:r>
        <w:rPr>
          <w:rFonts w:cs="Times" w:ascii="Liberation Serif" w:hAnsi="Liberation Serif"/>
          <w:b/>
          <w:bCs/>
          <w:i w:val="false"/>
          <w:iCs w:val="false"/>
          <w:color w:val="000000"/>
          <w:spacing w:val="0"/>
          <w:sz w:val="22"/>
          <w:u w:val="none"/>
        </w:rPr>
        <w:t>Phase 2</w:t>
      </w:r>
      <w:r>
        <w:rPr>
          <w:rFonts w:cs="Times" w:ascii="Liberation Serif" w:hAnsi="Liberation Serif"/>
          <w:b w:val="false"/>
          <w:bCs w:val="false"/>
          <w:i w:val="false"/>
          <w:iCs w:val="false"/>
          <w:color w:val="000000"/>
          <w:spacing w:val="0"/>
          <w:sz w:val="22"/>
          <w:u w:val="none"/>
        </w:rPr>
        <w:t xml:space="preserve"> will cover the reception area on the ground floor.</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cs="Times"/>
          <w:b w:val="false"/>
          <w:b w:val="false"/>
          <w:bCs w:val="false"/>
          <w:i w:val="false"/>
          <w:i w:val="false"/>
          <w:iCs w:val="false"/>
          <w:color w:val="000000"/>
          <w:spacing w:val="0"/>
          <w:sz w:val="22"/>
          <w:u w:val="single"/>
        </w:rPr>
      </w:pPr>
      <w:r>
        <w:rPr>
          <w:rFonts w:cs="Times" w:ascii="Liberation Serif" w:hAnsi="Liberation Serif"/>
          <w:b w:val="false"/>
          <w:bCs w:val="false"/>
          <w:i w:val="false"/>
          <w:iCs w:val="false"/>
          <w:color w:val="000000"/>
          <w:spacing w:val="0"/>
          <w:sz w:val="22"/>
          <w:u w:val="single"/>
        </w:rPr>
        <w:t xml:space="preserve">Phase 1 </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t>The revised deadline for Phase 1 to commence is beginning January 2019. Unfortunately, we have had some set backs, which means the soonest we could start would be the beginning of December. There would then be a period over Christmas and New Year when the works would be paused.</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t>In total, the surveyors anticipate 8-12 weeks work.</w:t>
      </w:r>
    </w:p>
    <w:p>
      <w:pPr>
        <w:pStyle w:val="Normal"/>
        <w:rPr>
          <w:rFonts w:ascii="Liberation Serif" w:hAnsi="Liberation Serif"/>
          <w:b w:val="false"/>
          <w:b w:val="false"/>
          <w:bCs w:val="false"/>
          <w:i w:val="false"/>
          <w:i w:val="false"/>
          <w:iCs w:val="false"/>
          <w:u w:val="none"/>
        </w:rPr>
      </w:pPr>
      <w:r>
        <w:rPr>
          <w:rFonts w:ascii="Liberation Serif" w:hAnsi="Liberation Serif"/>
          <w:b w:val="false"/>
          <w:bCs w:val="false"/>
          <w:i w:val="false"/>
          <w:iCs w:val="false"/>
          <w:u w:val="none"/>
        </w:rPr>
      </w:r>
    </w:p>
    <w:p>
      <w:pPr>
        <w:pStyle w:val="Normal"/>
        <w:rPr>
          <w:rFonts w:ascii="Liberation Serif" w:hAnsi="Liberation Serif" w:cs="Times"/>
          <w:b w:val="false"/>
          <w:b w:val="false"/>
          <w:bCs w:val="false"/>
          <w:i w:val="false"/>
          <w:i w:val="false"/>
          <w:iCs w:val="false"/>
          <w:color w:val="000000"/>
          <w:spacing w:val="0"/>
          <w:sz w:val="22"/>
          <w:u w:val="single"/>
        </w:rPr>
      </w:pPr>
      <w:r>
        <w:rPr>
          <w:rFonts w:cs="Times" w:ascii="Liberation Serif" w:hAnsi="Liberation Serif"/>
          <w:b w:val="false"/>
          <w:bCs w:val="false"/>
          <w:i w:val="false"/>
          <w:iCs w:val="false"/>
          <w:color w:val="000000"/>
          <w:spacing w:val="0"/>
          <w:sz w:val="22"/>
          <w:u w:val="single"/>
        </w:rPr>
        <w:t>Phase 2</w:t>
      </w:r>
    </w:p>
    <w:p>
      <w:pPr>
        <w:pStyle w:val="Normal"/>
        <w:rPr>
          <w:rFonts w:ascii="Liberation Serif" w:hAnsi="Liberation Serif"/>
          <w:b w:val="false"/>
          <w:b w:val="false"/>
          <w:bCs w:val="false"/>
          <w:i w:val="false"/>
          <w:i w:val="false"/>
          <w:iCs w:val="false"/>
          <w:u w:val="none"/>
        </w:rPr>
      </w:pPr>
      <w:r>
        <w:rPr>
          <w:rFonts w:ascii="Liberation Serif" w:hAnsi="Liberation Serif"/>
          <w:b w:val="false"/>
          <w:bCs w:val="false"/>
          <w:i w:val="false"/>
          <w:iCs w:val="false"/>
          <w:u w:val="none"/>
        </w:rPr>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t>We have not yet set a date of commencement for Phase 2, as this will depend on the finances available to us once Phase 1 is completed.</w:t>
      </w:r>
    </w:p>
    <w:p>
      <w:pPr>
        <w:pStyle w:val="Normal"/>
        <w:rPr>
          <w:rFonts w:ascii="Liberation Serif" w:hAnsi="Liberation Serif" w:cs="Helvetica Neue"/>
          <w:b/>
          <w:b/>
          <w:sz w:val="22"/>
          <w:u w:val="single"/>
        </w:rPr>
      </w:pPr>
      <w:r>
        <w:rPr>
          <w:rFonts w:cs="Helvetica Neue" w:ascii="Liberation Serif" w:hAnsi="Liberation Serif"/>
          <w:b/>
          <w:sz w:val="22"/>
          <w:u w:val="single"/>
        </w:rPr>
      </w:r>
    </w:p>
    <w:p>
      <w:pPr>
        <w:pStyle w:val="Normal"/>
        <w:rPr>
          <w:rFonts w:ascii="Liberation Serif" w:hAnsi="Liberation Serif" w:cs="Helvetica Neue"/>
          <w:b/>
          <w:b/>
          <w:sz w:val="22"/>
          <w:u w:val="single"/>
        </w:rPr>
      </w:pPr>
      <w:r>
        <w:rPr>
          <w:rFonts w:cs="Helvetica Neue" w:ascii="Liberation Serif" w:hAnsi="Liberation Serif"/>
          <w:b/>
          <w:sz w:val="22"/>
          <w:u w:val="single"/>
        </w:rPr>
      </w:r>
    </w:p>
    <w:p>
      <w:pPr>
        <w:pStyle w:val="Normal"/>
        <w:rPr>
          <w:rFonts w:ascii="Liberation Serif" w:hAnsi="Liberation Serif" w:cs="Helvetica Neue"/>
          <w:b/>
          <w:b/>
          <w:sz w:val="22"/>
          <w:u w:val="single"/>
        </w:rPr>
      </w:pPr>
      <w:r>
        <w:rPr>
          <w:rFonts w:cs="Helvetica Neue" w:ascii="Liberation Serif" w:hAnsi="Liberation Serif"/>
          <w:b/>
          <w:sz w:val="22"/>
          <w:u w:val="single"/>
        </w:rPr>
        <w:t>Garden</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b w:val="false"/>
          <w:b w:val="false"/>
          <w:bCs w:val="false"/>
          <w:sz w:val="22"/>
          <w:u w:val="none"/>
        </w:rPr>
      </w:pPr>
      <w:r>
        <w:rPr>
          <w:rFonts w:cs="Helvetica Neue" w:ascii="Liberation Serif" w:hAnsi="Liberation Serif"/>
          <w:b w:val="false"/>
          <w:bCs w:val="false"/>
          <w:sz w:val="22"/>
          <w:u w:val="none"/>
        </w:rPr>
        <w:t xml:space="preserve">Dissatisfied with the upkeep of the garden and flowers/plants at the front of building, the Board have appointed new gardeners, who have already changed the plants at the front of the building, which should see us into the Spring and is now looking much smarter and in keeping with the building. </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b/>
          <w:b/>
          <w:sz w:val="22"/>
          <w:u w:val="single"/>
        </w:rPr>
      </w:pPr>
      <w:r>
        <w:rPr>
          <w:rFonts w:cs="Helvetica Neue" w:ascii="Liberation Serif" w:hAnsi="Liberation Serif"/>
          <w:b/>
          <w:sz w:val="22"/>
          <w:u w:val="single"/>
        </w:rPr>
        <w:t>Challenges and Priorities going forward:</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There is further work required in order to position the Company in a stable and sustainable financial situation, to the benefit of all leaseholders.</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In order to i) improve the quality of service to all leaseholders; ii) maintain a solid financial standing to the Company and therefore iii) ensure our ability to maintain the building in a suitable condition, at the same time avoid material increases to the service charge paid by leaseholders, these are the key priorities of the Board of Directors in the next few months:</w:t>
      </w:r>
    </w:p>
    <w:p>
      <w:pPr>
        <w:pStyle w:val="Normal"/>
        <w:ind w:left="960" w:right="0" w:hanging="0"/>
        <w:rPr>
          <w:rFonts w:ascii="Liberation Serif" w:hAnsi="Liberation Serif"/>
        </w:rPr>
      </w:pPr>
      <w:r>
        <w:rPr>
          <w:rFonts w:ascii="Liberation Serif" w:hAnsi="Liberation Serif"/>
        </w:rPr>
      </w:r>
    </w:p>
    <w:p>
      <w:pPr>
        <w:pStyle w:val="Normal"/>
        <w:numPr>
          <w:ilvl w:val="0"/>
          <w:numId w:val="4"/>
        </w:numPr>
        <w:rPr/>
      </w:pPr>
      <w:r>
        <w:rPr>
          <w:rFonts w:cs="Lucida Grande" w:ascii="Liberation Serif" w:hAnsi="Liberation Serif"/>
          <w:sz w:val="22"/>
        </w:rPr>
        <w:t>Implement</w:t>
      </w:r>
      <w:r>
        <w:rPr>
          <w:rFonts w:cs="Symbol" w:ascii="Liberation Serif" w:hAnsi="Liberation Serif"/>
          <w:sz w:val="22"/>
        </w:rPr>
        <w:t xml:space="preserve"> </w:t>
      </w:r>
      <w:r>
        <w:rPr>
          <w:rFonts w:cs="Lucida Grande" w:ascii="Liberation Serif" w:hAnsi="Liberation Serif"/>
          <w:sz w:val="22"/>
        </w:rPr>
        <w:t>a</w:t>
      </w:r>
      <w:r>
        <w:rPr>
          <w:rFonts w:cs="Symbol" w:ascii="Liberation Serif" w:hAnsi="Liberation Serif"/>
          <w:sz w:val="22"/>
        </w:rPr>
        <w:t xml:space="preserve"> </w:t>
      </w:r>
      <w:r>
        <w:rPr>
          <w:rFonts w:cs="Lucida Grande" w:ascii="Liberation Serif" w:hAnsi="Liberation Serif"/>
          <w:sz w:val="22"/>
        </w:rPr>
        <w:t>revised</w:t>
      </w:r>
      <w:r>
        <w:rPr>
          <w:rFonts w:cs="Symbol" w:ascii="Liberation Serif" w:hAnsi="Liberation Serif"/>
          <w:sz w:val="22"/>
        </w:rPr>
        <w:t xml:space="preserve"> </w:t>
      </w:r>
      <w:r>
        <w:rPr>
          <w:rFonts w:cs="Lucida Grande" w:ascii="Liberation Serif" w:hAnsi="Liberation Serif"/>
          <w:sz w:val="22"/>
        </w:rPr>
        <w:t>service</w:t>
      </w:r>
      <w:r>
        <w:rPr>
          <w:rFonts w:cs="Symbol" w:ascii="Liberation Serif" w:hAnsi="Liberation Serif"/>
          <w:sz w:val="22"/>
        </w:rPr>
        <w:t xml:space="preserve"> </w:t>
      </w:r>
      <w:r>
        <w:rPr>
          <w:rFonts w:cs="Lucida Grande" w:ascii="Liberation Serif" w:hAnsi="Liberation Serif"/>
          <w:sz w:val="22"/>
        </w:rPr>
        <w:t>model</w:t>
      </w:r>
      <w:r>
        <w:rPr>
          <w:rFonts w:cs="Symbol" w:ascii="Liberation Serif" w:hAnsi="Liberation Serif"/>
          <w:sz w:val="22"/>
        </w:rPr>
        <w:t xml:space="preserve">, </w:t>
      </w:r>
      <w:r>
        <w:rPr>
          <w:rFonts w:cs="Lucida Grande" w:ascii="Liberation Serif" w:hAnsi="Liberation Serif"/>
          <w:sz w:val="22"/>
        </w:rPr>
        <w:t>including</w:t>
      </w:r>
      <w:r>
        <w:rPr>
          <w:rFonts w:cs="Symbol" w:ascii="Liberation Serif" w:hAnsi="Liberation Serif"/>
          <w:sz w:val="22"/>
        </w:rPr>
        <w:t xml:space="preserve"> </w:t>
      </w:r>
      <w:r>
        <w:rPr>
          <w:rFonts w:cs="Lucida Grande" w:ascii="Liberation Serif" w:hAnsi="Liberation Serif"/>
          <w:sz w:val="22"/>
        </w:rPr>
        <w:t>the</w:t>
      </w:r>
      <w:r>
        <w:rPr>
          <w:rFonts w:cs="Symbol" w:ascii="Liberation Serif" w:hAnsi="Liberation Serif"/>
          <w:sz w:val="22"/>
        </w:rPr>
        <w:t xml:space="preserve"> </w:t>
      </w:r>
      <w:r>
        <w:rPr>
          <w:rFonts w:cs="Lucida Grande" w:ascii="Liberation Serif" w:hAnsi="Liberation Serif"/>
          <w:sz w:val="22"/>
        </w:rPr>
        <w:t>definition</w:t>
      </w:r>
      <w:r>
        <w:rPr>
          <w:rFonts w:cs="Symbol" w:ascii="Liberation Serif" w:hAnsi="Liberation Serif"/>
          <w:sz w:val="22"/>
        </w:rPr>
        <w:t xml:space="preserve"> </w:t>
      </w:r>
      <w:r>
        <w:rPr>
          <w:rFonts w:cs="Lucida Grande" w:ascii="Liberation Serif" w:hAnsi="Liberation Serif"/>
          <w:sz w:val="22"/>
        </w:rPr>
        <w:t>of</w:t>
      </w:r>
      <w:r>
        <w:rPr>
          <w:rFonts w:cs="Symbol" w:ascii="Liberation Serif" w:hAnsi="Liberation Serif"/>
          <w:sz w:val="22"/>
        </w:rPr>
        <w:t xml:space="preserve"> </w:t>
      </w:r>
      <w:r>
        <w:rPr>
          <w:rFonts w:cs="Lucida Grande" w:ascii="Liberation Serif" w:hAnsi="Liberation Serif"/>
          <w:sz w:val="22"/>
        </w:rPr>
        <w:t>responsibilities</w:t>
      </w:r>
      <w:r>
        <w:rPr>
          <w:rFonts w:cs="Symbol" w:ascii="Liberation Serif" w:hAnsi="Liberation Serif"/>
          <w:sz w:val="22"/>
        </w:rPr>
        <w:t xml:space="preserve"> </w:t>
      </w:r>
      <w:r>
        <w:rPr>
          <w:rFonts w:cs="Lucida Grande" w:ascii="Liberation Serif" w:hAnsi="Liberation Serif"/>
          <w:sz w:val="22"/>
        </w:rPr>
        <w:t>of</w:t>
      </w:r>
      <w:r>
        <w:rPr>
          <w:rFonts w:cs="Symbol" w:ascii="Liberation Serif" w:hAnsi="Liberation Serif"/>
          <w:sz w:val="22"/>
        </w:rPr>
        <w:t xml:space="preserve"> </w:t>
      </w:r>
      <w:r>
        <w:rPr>
          <w:rFonts w:cs="Lucida Grande" w:ascii="Liberation Serif" w:hAnsi="Liberation Serif"/>
          <w:sz w:val="22"/>
        </w:rPr>
        <w:t>the</w:t>
      </w:r>
      <w:r>
        <w:rPr>
          <w:rFonts w:cs="Symbol" w:ascii="Liberation Serif" w:hAnsi="Liberation Serif"/>
          <w:sz w:val="22"/>
        </w:rPr>
        <w:t xml:space="preserve"> </w:t>
      </w:r>
      <w:r>
        <w:rPr>
          <w:rFonts w:cs="Lucida Grande" w:ascii="Liberation Serif" w:hAnsi="Liberation Serif"/>
          <w:sz w:val="22"/>
        </w:rPr>
        <w:t>Porter</w:t>
      </w:r>
      <w:r>
        <w:rPr>
          <w:rFonts w:cs="Symbol" w:ascii="Liberation Serif" w:hAnsi="Liberation Serif"/>
          <w:sz w:val="22"/>
        </w:rPr>
        <w:t>/</w:t>
      </w:r>
      <w:r>
        <w:rPr>
          <w:rFonts w:cs="Lucida Grande" w:ascii="Liberation Serif" w:hAnsi="Liberation Serif"/>
          <w:sz w:val="22"/>
        </w:rPr>
        <w:t>Caretaker</w:t>
      </w:r>
      <w:r>
        <w:rPr>
          <w:rFonts w:cs="Symbol" w:ascii="Liberation Serif" w:hAnsi="Liberation Serif"/>
          <w:sz w:val="22"/>
        </w:rPr>
        <w:t xml:space="preserve">, </w:t>
      </w:r>
      <w:r>
        <w:rPr>
          <w:rFonts w:cs="Lucida Grande" w:ascii="Liberation Serif" w:hAnsi="Liberation Serif"/>
          <w:sz w:val="22"/>
        </w:rPr>
        <w:t>Management</w:t>
      </w:r>
      <w:r>
        <w:rPr>
          <w:rFonts w:cs="Symbol" w:ascii="Liberation Serif" w:hAnsi="Liberation Serif"/>
          <w:sz w:val="22"/>
        </w:rPr>
        <w:t xml:space="preserve"> </w:t>
      </w:r>
      <w:r>
        <w:rPr>
          <w:rFonts w:cs="Lucida Grande" w:ascii="Liberation Serif" w:hAnsi="Liberation Serif"/>
          <w:sz w:val="22"/>
        </w:rPr>
        <w:t>Agency</w:t>
      </w:r>
      <w:r>
        <w:rPr>
          <w:rFonts w:cs="Symbol" w:ascii="Liberation Serif" w:hAnsi="Liberation Serif"/>
          <w:sz w:val="22"/>
        </w:rPr>
        <w:t xml:space="preserve"> </w:t>
      </w:r>
      <w:r>
        <w:rPr>
          <w:rFonts w:cs="Lucida Grande" w:ascii="Liberation Serif" w:hAnsi="Liberation Serif"/>
          <w:sz w:val="22"/>
        </w:rPr>
        <w:t>and</w:t>
      </w:r>
      <w:r>
        <w:rPr>
          <w:rFonts w:cs="Symbol" w:ascii="Liberation Serif" w:hAnsi="Liberation Serif"/>
          <w:sz w:val="22"/>
        </w:rPr>
        <w:t xml:space="preserve"> </w:t>
      </w:r>
      <w:r>
        <w:rPr>
          <w:rFonts w:cs="Lucida Grande" w:ascii="Liberation Serif" w:hAnsi="Liberation Serif"/>
          <w:sz w:val="22"/>
        </w:rPr>
        <w:t>Board</w:t>
      </w:r>
      <w:r>
        <w:rPr>
          <w:rFonts w:cs="Symbol" w:ascii="Liberation Serif" w:hAnsi="Liberation Serif"/>
          <w:sz w:val="22"/>
        </w:rPr>
        <w:t xml:space="preserve"> </w:t>
      </w:r>
      <w:r>
        <w:rPr>
          <w:rFonts w:cs="Lucida Grande" w:ascii="Liberation Serif" w:hAnsi="Liberation Serif"/>
          <w:sz w:val="22"/>
        </w:rPr>
        <w:t>members</w:t>
      </w:r>
      <w:r>
        <w:rPr>
          <w:rFonts w:cs="Symbol" w:ascii="Liberation Serif" w:hAnsi="Liberation Serif"/>
          <w:sz w:val="22"/>
        </w:rPr>
        <w:t xml:space="preserve"> </w:t>
      </w:r>
      <w:r>
        <w:rPr>
          <w:rFonts w:cs="Lucida Grande" w:ascii="Liberation Serif" w:hAnsi="Liberation Serif"/>
          <w:sz w:val="22"/>
        </w:rPr>
        <w:t>as</w:t>
      </w:r>
      <w:r>
        <w:rPr>
          <w:rFonts w:cs="Symbol" w:ascii="Liberation Serif" w:hAnsi="Liberation Serif"/>
          <w:sz w:val="22"/>
        </w:rPr>
        <w:t xml:space="preserve"> </w:t>
      </w:r>
      <w:r>
        <w:rPr>
          <w:rFonts w:cs="Lucida Grande" w:ascii="Liberation Serif" w:hAnsi="Liberation Serif"/>
          <w:sz w:val="22"/>
        </w:rPr>
        <w:t>well</w:t>
      </w:r>
      <w:r>
        <w:rPr>
          <w:rFonts w:cs="Symbol" w:ascii="Liberation Serif" w:hAnsi="Liberation Serif"/>
          <w:sz w:val="22"/>
        </w:rPr>
        <w:t xml:space="preserve"> </w:t>
      </w:r>
      <w:r>
        <w:rPr>
          <w:rFonts w:cs="Lucida Grande" w:ascii="Liberation Serif" w:hAnsi="Liberation Serif"/>
          <w:sz w:val="22"/>
        </w:rPr>
        <w:t>as</w:t>
      </w:r>
      <w:r>
        <w:rPr>
          <w:rFonts w:cs="Symbol" w:ascii="Liberation Serif" w:hAnsi="Liberation Serif"/>
          <w:sz w:val="22"/>
        </w:rPr>
        <w:t xml:space="preserve"> </w:t>
      </w:r>
      <w:r>
        <w:rPr>
          <w:rFonts w:cs="Lucida Grande" w:ascii="Liberation Serif" w:hAnsi="Liberation Serif"/>
          <w:sz w:val="22"/>
        </w:rPr>
        <w:t>the</w:t>
      </w:r>
      <w:r>
        <w:rPr>
          <w:rFonts w:cs="Symbol" w:ascii="Liberation Serif" w:hAnsi="Liberation Serif"/>
          <w:sz w:val="22"/>
        </w:rPr>
        <w:t xml:space="preserve"> </w:t>
      </w:r>
      <w:r>
        <w:rPr>
          <w:rFonts w:cs="Lucida Grande" w:ascii="Liberation Serif" w:hAnsi="Liberation Serif"/>
          <w:sz w:val="22"/>
        </w:rPr>
        <w:t>establishment</w:t>
      </w:r>
      <w:r>
        <w:rPr>
          <w:rFonts w:cs="Symbol" w:ascii="Liberation Serif" w:hAnsi="Liberation Serif"/>
          <w:sz w:val="22"/>
        </w:rPr>
        <w:t xml:space="preserve"> </w:t>
      </w:r>
      <w:r>
        <w:rPr>
          <w:rFonts w:cs="Lucida Grande" w:ascii="Liberation Serif" w:hAnsi="Liberation Serif"/>
          <w:sz w:val="22"/>
        </w:rPr>
        <w:t>of</w:t>
      </w:r>
      <w:r>
        <w:rPr>
          <w:rFonts w:cs="Symbol" w:ascii="Liberation Serif" w:hAnsi="Liberation Serif"/>
          <w:sz w:val="22"/>
        </w:rPr>
        <w:t xml:space="preserve"> </w:t>
      </w:r>
      <w:r>
        <w:rPr>
          <w:rFonts w:cs="Lucida Grande" w:ascii="Liberation Serif" w:hAnsi="Liberation Serif"/>
          <w:sz w:val="22"/>
        </w:rPr>
        <w:t>contractors</w:t>
      </w:r>
      <w:r>
        <w:rPr>
          <w:rFonts w:cs="Symbol" w:ascii="Liberation Serif" w:hAnsi="Liberation Serif"/>
          <w:sz w:val="22"/>
        </w:rPr>
        <w:t xml:space="preserve"> </w:t>
      </w:r>
      <w:r>
        <w:rPr>
          <w:rFonts w:cs="Lucida Grande" w:ascii="Liberation Serif" w:hAnsi="Liberation Serif"/>
          <w:sz w:val="22"/>
        </w:rPr>
        <w:t>for</w:t>
      </w:r>
      <w:r>
        <w:rPr>
          <w:rFonts w:cs="Symbol" w:ascii="Liberation Serif" w:hAnsi="Liberation Serif"/>
          <w:sz w:val="22"/>
        </w:rPr>
        <w:t xml:space="preserve"> </w:t>
      </w:r>
      <w:r>
        <w:rPr>
          <w:rFonts w:cs="Lucida Grande" w:ascii="Liberation Serif" w:hAnsi="Liberation Serif"/>
          <w:sz w:val="22"/>
        </w:rPr>
        <w:t>Cleaning</w:t>
      </w:r>
      <w:r>
        <w:rPr>
          <w:rFonts w:cs="Symbol" w:ascii="Liberation Serif" w:hAnsi="Liberation Serif"/>
          <w:sz w:val="22"/>
        </w:rPr>
        <w:t xml:space="preserve">, </w:t>
      </w:r>
      <w:r>
        <w:rPr>
          <w:rFonts w:cs="Lucida Grande" w:ascii="Liberation Serif" w:hAnsi="Liberation Serif"/>
          <w:sz w:val="22"/>
        </w:rPr>
        <w:t>Gardening</w:t>
      </w:r>
      <w:r>
        <w:rPr>
          <w:rFonts w:cs="Symbol" w:ascii="Liberation Serif" w:hAnsi="Liberation Serif"/>
          <w:sz w:val="22"/>
        </w:rPr>
        <w:t xml:space="preserve"> </w:t>
      </w:r>
      <w:r>
        <w:rPr>
          <w:rFonts w:cs="Lucida Grande" w:ascii="Liberation Serif" w:hAnsi="Liberation Serif"/>
          <w:sz w:val="22"/>
        </w:rPr>
        <w:t>and</w:t>
      </w:r>
      <w:r>
        <w:rPr>
          <w:rFonts w:cs="Symbol" w:ascii="Liberation Serif" w:hAnsi="Liberation Serif"/>
          <w:sz w:val="22"/>
        </w:rPr>
        <w:t xml:space="preserve"> </w:t>
      </w:r>
      <w:r>
        <w:rPr>
          <w:rFonts w:cs="Lucida Grande" w:ascii="Liberation Serif" w:hAnsi="Liberation Serif"/>
          <w:sz w:val="22"/>
        </w:rPr>
        <w:t>other</w:t>
      </w:r>
      <w:r>
        <w:rPr>
          <w:rFonts w:cs="Symbol" w:ascii="Liberation Serif" w:hAnsi="Liberation Serif"/>
          <w:sz w:val="22"/>
        </w:rPr>
        <w:t xml:space="preserve"> </w:t>
      </w:r>
      <w:r>
        <w:rPr>
          <w:rFonts w:cs="Lucida Grande" w:ascii="Liberation Serif" w:hAnsi="Liberation Serif"/>
          <w:sz w:val="22"/>
        </w:rPr>
        <w:t>possible</w:t>
      </w:r>
      <w:r>
        <w:rPr>
          <w:rFonts w:cs="Symbol" w:ascii="Liberation Serif" w:hAnsi="Liberation Serif"/>
          <w:sz w:val="22"/>
        </w:rPr>
        <w:t xml:space="preserve"> </w:t>
      </w:r>
      <w:r>
        <w:rPr>
          <w:rFonts w:cs="Lucida Grande" w:ascii="Liberation Serif" w:hAnsi="Liberation Serif"/>
          <w:sz w:val="22"/>
        </w:rPr>
        <w:t>services</w:t>
      </w:r>
      <w:r>
        <w:rPr>
          <w:rFonts w:cs="Symbol" w:ascii="Liberation Serif" w:hAnsi="Liberation Serif"/>
          <w:sz w:val="22"/>
        </w:rPr>
        <w:t>.</w:t>
      </w:r>
    </w:p>
    <w:p>
      <w:pPr>
        <w:pStyle w:val="Normal"/>
        <w:rPr>
          <w:rFonts w:ascii="Liberation Serif" w:hAnsi="Liberation Serif" w:cs="Symbol"/>
          <w:color w:val="18376A"/>
          <w:sz w:val="22"/>
        </w:rPr>
      </w:pPr>
      <w:r>
        <w:rPr>
          <w:rFonts w:cs="Symbol" w:ascii="Liberation Serif" w:hAnsi="Liberation Serif"/>
          <w:color w:val="18376A"/>
          <w:sz w:val="22"/>
        </w:rPr>
      </w:r>
    </w:p>
    <w:p>
      <w:pPr>
        <w:pStyle w:val="Normal"/>
        <w:numPr>
          <w:ilvl w:val="0"/>
          <w:numId w:val="5"/>
        </w:numPr>
        <w:rPr>
          <w:rFonts w:ascii="Liberation Serif" w:hAnsi="Liberation Serif" w:cs="Times"/>
          <w:sz w:val="22"/>
        </w:rPr>
      </w:pPr>
      <w:r>
        <w:rPr>
          <w:rFonts w:cs="Times" w:ascii="Liberation Serif" w:hAnsi="Liberation Serif"/>
          <w:sz w:val="22"/>
        </w:rPr>
        <w:t>Enhance budgeting process and cashflow projection so that we have efficient financial control</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5"/>
        </w:numPr>
        <w:rPr/>
      </w:pPr>
      <w:r>
        <w:rPr>
          <w:rFonts w:cs="Lucida Grande" w:ascii="Liberation Serif" w:hAnsi="Liberation Serif"/>
          <w:sz w:val="22"/>
        </w:rPr>
        <w:t>Develop</w:t>
      </w:r>
      <w:r>
        <w:rPr>
          <w:rFonts w:cs="Symbol" w:ascii="Liberation Serif" w:hAnsi="Liberation Serif"/>
          <w:sz w:val="22"/>
        </w:rPr>
        <w:t xml:space="preserve"> </w:t>
      </w:r>
      <w:r>
        <w:rPr>
          <w:rFonts w:cs="Lucida Grande" w:ascii="Liberation Serif" w:hAnsi="Liberation Serif"/>
          <w:sz w:val="22"/>
        </w:rPr>
        <w:t>medium</w:t>
      </w:r>
      <w:r>
        <w:rPr>
          <w:rFonts w:cs="Symbol" w:ascii="Liberation Serif" w:hAnsi="Liberation Serif"/>
          <w:sz w:val="22"/>
        </w:rPr>
        <w:t>/</w:t>
      </w:r>
      <w:r>
        <w:rPr>
          <w:rFonts w:cs="Lucida Grande" w:ascii="Liberation Serif" w:hAnsi="Liberation Serif"/>
          <w:sz w:val="22"/>
        </w:rPr>
        <w:t>long</w:t>
      </w:r>
      <w:r>
        <w:rPr>
          <w:rFonts w:cs="Symbol" w:ascii="Liberation Serif" w:hAnsi="Liberation Serif"/>
          <w:sz w:val="22"/>
        </w:rPr>
        <w:t xml:space="preserve"> </w:t>
      </w:r>
      <w:r>
        <w:rPr>
          <w:rFonts w:cs="Lucida Grande" w:ascii="Liberation Serif" w:hAnsi="Liberation Serif"/>
          <w:sz w:val="22"/>
        </w:rPr>
        <w:t>term</w:t>
      </w:r>
      <w:r>
        <w:rPr>
          <w:rFonts w:cs="Symbol" w:ascii="Liberation Serif" w:hAnsi="Liberation Serif"/>
          <w:sz w:val="22"/>
        </w:rPr>
        <w:t xml:space="preserve"> </w:t>
      </w:r>
      <w:r>
        <w:rPr>
          <w:rFonts w:cs="Lucida Grande" w:ascii="Liberation Serif" w:hAnsi="Liberation Serif"/>
          <w:sz w:val="22"/>
        </w:rPr>
        <w:t>strategic</w:t>
      </w:r>
      <w:r>
        <w:rPr>
          <w:rFonts w:cs="Symbol" w:ascii="Liberation Serif" w:hAnsi="Liberation Serif"/>
          <w:sz w:val="22"/>
        </w:rPr>
        <w:t xml:space="preserve"> </w:t>
      </w:r>
      <w:r>
        <w:rPr>
          <w:rFonts w:cs="Lucida Grande" w:ascii="Liberation Serif" w:hAnsi="Liberation Serif"/>
          <w:sz w:val="22"/>
        </w:rPr>
        <w:t>planning</w:t>
      </w:r>
      <w:r>
        <w:rPr>
          <w:rFonts w:cs="Symbol" w:ascii="Liberation Serif" w:hAnsi="Liberation Serif"/>
          <w:sz w:val="22"/>
        </w:rPr>
        <w:t xml:space="preserve"> </w:t>
      </w:r>
      <w:r>
        <w:rPr>
          <w:rFonts w:cs="Lucida Grande" w:ascii="Liberation Serif" w:hAnsi="Liberation Serif"/>
          <w:sz w:val="22"/>
        </w:rPr>
        <w:t>so</w:t>
      </w:r>
      <w:r>
        <w:rPr>
          <w:rFonts w:cs="Symbol" w:ascii="Liberation Serif" w:hAnsi="Liberation Serif"/>
          <w:sz w:val="22"/>
        </w:rPr>
        <w:t xml:space="preserve"> </w:t>
      </w:r>
      <w:r>
        <w:rPr>
          <w:rFonts w:cs="Lucida Grande" w:ascii="Liberation Serif" w:hAnsi="Liberation Serif"/>
          <w:sz w:val="22"/>
        </w:rPr>
        <w:t>that</w:t>
      </w:r>
      <w:r>
        <w:rPr>
          <w:rFonts w:cs="Symbol" w:ascii="Liberation Serif" w:hAnsi="Liberation Serif"/>
          <w:sz w:val="22"/>
        </w:rPr>
        <w:t xml:space="preserve"> </w:t>
      </w:r>
      <w:r>
        <w:rPr>
          <w:rFonts w:cs="Lucida Grande" w:ascii="Liberation Serif" w:hAnsi="Liberation Serif"/>
          <w:sz w:val="22"/>
        </w:rPr>
        <w:t>we</w:t>
      </w:r>
      <w:r>
        <w:rPr>
          <w:rFonts w:cs="Symbol" w:ascii="Liberation Serif" w:hAnsi="Liberation Serif"/>
          <w:sz w:val="22"/>
        </w:rPr>
        <w:t xml:space="preserve"> </w:t>
      </w:r>
      <w:r>
        <w:rPr>
          <w:rFonts w:cs="Lucida Grande" w:ascii="Liberation Serif" w:hAnsi="Liberation Serif"/>
          <w:sz w:val="22"/>
        </w:rPr>
        <w:t>can</w:t>
      </w:r>
      <w:r>
        <w:rPr>
          <w:rFonts w:cs="Symbol" w:ascii="Liberation Serif" w:hAnsi="Liberation Serif"/>
          <w:sz w:val="22"/>
        </w:rPr>
        <w:t xml:space="preserve"> </w:t>
      </w:r>
      <w:r>
        <w:rPr>
          <w:rFonts w:cs="Lucida Grande" w:ascii="Liberation Serif" w:hAnsi="Liberation Serif"/>
          <w:sz w:val="22"/>
        </w:rPr>
        <w:t>plan</w:t>
      </w:r>
      <w:r>
        <w:rPr>
          <w:rFonts w:cs="Symbol" w:ascii="Liberation Serif" w:hAnsi="Liberation Serif"/>
          <w:sz w:val="22"/>
        </w:rPr>
        <w:t xml:space="preserve"> </w:t>
      </w:r>
      <w:r>
        <w:rPr>
          <w:rFonts w:cs="Lucida Grande" w:ascii="Liberation Serif" w:hAnsi="Liberation Serif"/>
          <w:sz w:val="22"/>
        </w:rPr>
        <w:t>properly</w:t>
      </w:r>
      <w:r>
        <w:rPr>
          <w:rFonts w:cs="Symbol" w:ascii="Liberation Serif" w:hAnsi="Liberation Serif"/>
          <w:sz w:val="22"/>
        </w:rPr>
        <w:t xml:space="preserve"> </w:t>
      </w:r>
      <w:r>
        <w:rPr>
          <w:rFonts w:cs="Lucida Grande" w:ascii="Liberation Serif" w:hAnsi="Liberation Serif"/>
          <w:sz w:val="22"/>
        </w:rPr>
        <w:t>for</w:t>
      </w:r>
      <w:r>
        <w:rPr>
          <w:rFonts w:cs="Symbol" w:ascii="Liberation Serif" w:hAnsi="Liberation Serif"/>
          <w:sz w:val="22"/>
        </w:rPr>
        <w:t xml:space="preserve"> </w:t>
      </w:r>
      <w:r>
        <w:rPr>
          <w:rFonts w:cs="Lucida Grande" w:ascii="Liberation Serif" w:hAnsi="Liberation Serif"/>
          <w:sz w:val="22"/>
        </w:rPr>
        <w:t>a</w:t>
      </w:r>
      <w:r>
        <w:rPr>
          <w:rFonts w:cs="Symbol" w:ascii="Liberation Serif" w:hAnsi="Liberation Serif"/>
          <w:sz w:val="22"/>
        </w:rPr>
        <w:t xml:space="preserve"> </w:t>
      </w:r>
      <w:r>
        <w:rPr>
          <w:rFonts w:cs="Lucida Grande" w:ascii="Liberation Serif" w:hAnsi="Liberation Serif"/>
          <w:sz w:val="22"/>
        </w:rPr>
        <w:t>schedule</w:t>
      </w:r>
      <w:r>
        <w:rPr>
          <w:rFonts w:cs="Symbol" w:ascii="Liberation Serif" w:hAnsi="Liberation Serif"/>
          <w:sz w:val="22"/>
        </w:rPr>
        <w:t xml:space="preserve"> </w:t>
      </w:r>
      <w:r>
        <w:rPr>
          <w:rFonts w:cs="Lucida Grande" w:ascii="Liberation Serif" w:hAnsi="Liberation Serif"/>
          <w:sz w:val="22"/>
        </w:rPr>
        <w:t>of</w:t>
      </w:r>
      <w:r>
        <w:rPr>
          <w:rFonts w:cs="Symbol" w:ascii="Liberation Serif" w:hAnsi="Liberation Serif"/>
          <w:sz w:val="22"/>
        </w:rPr>
        <w:t xml:space="preserve"> </w:t>
      </w:r>
      <w:r>
        <w:rPr>
          <w:rFonts w:cs="Lucida Grande" w:ascii="Liberation Serif" w:hAnsi="Liberation Serif"/>
          <w:sz w:val="22"/>
        </w:rPr>
        <w:t>refurbishment</w:t>
      </w:r>
      <w:r>
        <w:rPr>
          <w:rFonts w:cs="Symbol" w:ascii="Liberation Serif" w:hAnsi="Liberation Serif"/>
          <w:sz w:val="22"/>
        </w:rPr>
        <w:t xml:space="preserve"> </w:t>
      </w:r>
      <w:r>
        <w:rPr>
          <w:rFonts w:cs="Lucida Grande" w:ascii="Liberation Serif" w:hAnsi="Liberation Serif"/>
          <w:sz w:val="22"/>
        </w:rPr>
        <w:t>and</w:t>
      </w:r>
      <w:r>
        <w:rPr>
          <w:rFonts w:cs="Symbol" w:ascii="Liberation Serif" w:hAnsi="Liberation Serif"/>
          <w:sz w:val="22"/>
        </w:rPr>
        <w:t xml:space="preserve"> </w:t>
      </w:r>
      <w:r>
        <w:rPr>
          <w:rFonts w:cs="Lucida Grande" w:ascii="Liberation Serif" w:hAnsi="Liberation Serif"/>
          <w:sz w:val="22"/>
        </w:rPr>
        <w:t>maintenance</w:t>
      </w:r>
      <w:r>
        <w:rPr>
          <w:rFonts w:cs="Symbol" w:ascii="Liberation Serif" w:hAnsi="Liberation Serif"/>
          <w:sz w:val="22"/>
        </w:rPr>
        <w:t xml:space="preserve"> </w:t>
      </w:r>
      <w:r>
        <w:rPr>
          <w:rFonts w:cs="Lucida Grande" w:ascii="Liberation Serif" w:hAnsi="Liberation Serif"/>
          <w:sz w:val="22"/>
        </w:rPr>
        <w:t>that</w:t>
      </w:r>
      <w:r>
        <w:rPr>
          <w:rFonts w:cs="Symbol" w:ascii="Liberation Serif" w:hAnsi="Liberation Serif"/>
          <w:sz w:val="22"/>
        </w:rPr>
        <w:t xml:space="preserve"> </w:t>
      </w:r>
      <w:r>
        <w:rPr>
          <w:rFonts w:cs="Lucida Grande" w:ascii="Liberation Serif" w:hAnsi="Liberation Serif"/>
          <w:sz w:val="22"/>
        </w:rPr>
        <w:t>will</w:t>
      </w:r>
      <w:r>
        <w:rPr>
          <w:rFonts w:cs="Symbol" w:ascii="Liberation Serif" w:hAnsi="Liberation Serif"/>
          <w:sz w:val="22"/>
        </w:rPr>
        <w:t xml:space="preserve"> </w:t>
      </w:r>
      <w:r>
        <w:rPr>
          <w:rFonts w:cs="Lucida Grande" w:ascii="Liberation Serif" w:hAnsi="Liberation Serif"/>
          <w:sz w:val="22"/>
        </w:rPr>
        <w:t>keep</w:t>
      </w:r>
      <w:r>
        <w:rPr>
          <w:rFonts w:cs="Symbol" w:ascii="Liberation Serif" w:hAnsi="Liberation Serif"/>
          <w:sz w:val="22"/>
        </w:rPr>
        <w:t xml:space="preserve"> </w:t>
      </w:r>
      <w:r>
        <w:rPr>
          <w:rFonts w:cs="Lucida Grande" w:ascii="Liberation Serif" w:hAnsi="Liberation Serif"/>
          <w:sz w:val="22"/>
        </w:rPr>
        <w:t>the</w:t>
      </w:r>
      <w:r>
        <w:rPr>
          <w:rFonts w:cs="Symbol" w:ascii="Liberation Serif" w:hAnsi="Liberation Serif"/>
          <w:sz w:val="22"/>
        </w:rPr>
        <w:t xml:space="preserve"> </w:t>
      </w:r>
      <w:r>
        <w:rPr>
          <w:rFonts w:cs="Lucida Grande" w:ascii="Liberation Serif" w:hAnsi="Liberation Serif"/>
          <w:sz w:val="22"/>
        </w:rPr>
        <w:t>building</w:t>
      </w:r>
      <w:r>
        <w:rPr>
          <w:rFonts w:cs="Symbol" w:ascii="Liberation Serif" w:hAnsi="Liberation Serif"/>
          <w:sz w:val="22"/>
        </w:rPr>
        <w:t xml:space="preserve"> </w:t>
      </w:r>
      <w:r>
        <w:rPr>
          <w:rFonts w:cs="Lucida Grande" w:ascii="Liberation Serif" w:hAnsi="Liberation Serif"/>
          <w:sz w:val="22"/>
        </w:rPr>
        <w:t>in</w:t>
      </w:r>
      <w:r>
        <w:rPr>
          <w:rFonts w:cs="Symbol" w:ascii="Liberation Serif" w:hAnsi="Liberation Serif"/>
          <w:sz w:val="22"/>
        </w:rPr>
        <w:t xml:space="preserve"> </w:t>
      </w:r>
      <w:r>
        <w:rPr>
          <w:rFonts w:cs="Lucida Grande" w:ascii="Liberation Serif" w:hAnsi="Liberation Serif"/>
          <w:sz w:val="22"/>
        </w:rPr>
        <w:t>optimum</w:t>
      </w:r>
      <w:r>
        <w:rPr>
          <w:rFonts w:cs="Symbol" w:ascii="Liberation Serif" w:hAnsi="Liberation Serif"/>
          <w:sz w:val="22"/>
        </w:rPr>
        <w:t xml:space="preserve"> </w:t>
      </w:r>
      <w:r>
        <w:rPr>
          <w:rFonts w:cs="Lucida Grande" w:ascii="Liberation Serif" w:hAnsi="Liberation Serif"/>
          <w:sz w:val="22"/>
        </w:rPr>
        <w:t>state</w:t>
      </w:r>
    </w:p>
    <w:p>
      <w:pPr>
        <w:pStyle w:val="Normal"/>
        <w:rPr>
          <w:rFonts w:ascii="Liberation Serif" w:hAnsi="Liberation Serif" w:cs="Helvetica Neue"/>
          <w:sz w:val="22"/>
        </w:rPr>
      </w:pPr>
      <w:r>
        <w:rPr>
          <w:rFonts w:cs="Helvetica Neue" w:ascii="Liberation Serif" w:hAnsi="Liberation Serif"/>
          <w:sz w:val="22"/>
        </w:rPr>
      </w:r>
    </w:p>
    <w:p>
      <w:pPr>
        <w:pStyle w:val="Normal"/>
        <w:rPr>
          <w:rFonts w:ascii="Liberation Serif" w:hAnsi="Liberation Serif" w:cs="Helvetica Neue"/>
          <w:sz w:val="22"/>
        </w:rPr>
      </w:pPr>
      <w:r>
        <w:rPr>
          <w:rFonts w:cs="Helvetica Neue" w:ascii="Liberation Serif" w:hAnsi="Liberation Serif"/>
          <w:sz w:val="22"/>
        </w:rPr>
      </w:r>
    </w:p>
    <w:p>
      <w:pPr>
        <w:pStyle w:val="Normal"/>
        <w:rPr>
          <w:rFonts w:ascii="Liberation Serif" w:hAnsi="Liberation Serif"/>
        </w:rPr>
      </w:pPr>
      <w:r>
        <w:rPr>
          <w:rFonts w:cs="Helvetica Neue" w:ascii="Liberation Serif" w:hAnsi="Liberation Serif"/>
          <w:sz w:val="22"/>
        </w:rPr>
        <w:t xml:space="preserve">The Board of Directors appreciates your </w:t>
      </w:r>
      <w:r>
        <w:rPr>
          <w:rFonts w:cs="Helvetica Neue" w:ascii="Liberation Serif" w:hAnsi="Liberation Serif"/>
          <w:sz w:val="22"/>
        </w:rPr>
        <w:t xml:space="preserve">patience and </w:t>
      </w:r>
      <w:r>
        <w:rPr>
          <w:rFonts w:cs="Helvetica Neue" w:ascii="Liberation Serif" w:hAnsi="Liberation Serif"/>
          <w:sz w:val="22"/>
        </w:rPr>
        <w:t xml:space="preserve">support while we continue our work in order to improve One Warrington Gardens. </w:t>
      </w:r>
      <w:r>
        <w:rPr>
          <w:rFonts w:cs="Helvetica Neue" w:ascii="Liberation Serif" w:hAnsi="Liberation Serif"/>
          <w:sz w:val="22"/>
        </w:rPr>
        <w:t>W</w:t>
      </w:r>
      <w:r>
        <w:rPr>
          <w:rFonts w:cs="Helvetica Neue" w:ascii="Liberation Serif" w:hAnsi="Liberation Serif"/>
          <w:sz w:val="22"/>
        </w:rPr>
        <w:t xml:space="preserve">e </w:t>
      </w:r>
      <w:r>
        <w:rPr>
          <w:rFonts w:cs="Helvetica Neue" w:ascii="Liberation Serif" w:hAnsi="Liberation Serif"/>
          <w:sz w:val="22"/>
        </w:rPr>
        <w:t>welcome</w:t>
      </w:r>
      <w:r>
        <w:rPr>
          <w:rFonts w:cs="Helvetica Neue" w:ascii="Liberation Serif" w:hAnsi="Liberation Serif"/>
          <w:sz w:val="22"/>
        </w:rPr>
        <w:t xml:space="preserve"> any offers of help or involvement if and when you have the time.</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 xml:space="preserve">Kind Regards, </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OWG Management Company Board of Directors</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sectPr>
      <w:type w:val="nextPage"/>
      <w:pgSz w:w="11906" w:h="16838"/>
      <w:pgMar w:left="1800" w:right="180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Arial Unicode MS" w:cs="Arial Unicode MS"/>
        <w:kern w:val="2"/>
        <w:sz w:val="22"/>
        <w:szCs w:val="24"/>
        <w:lang w:val="en-GB" w:eastAsia="zh-CN" w:bidi="hi-IN"/>
      </w:rPr>
    </w:rPrDefault>
    <w:pPrDefault>
      <w:pPr/>
    </w:pPrDefault>
  </w:docDefaults>
  <w:style w:type="paragraph" w:styleId="Normal">
    <w:name w:val="Normal"/>
    <w:qFormat/>
    <w:pPr>
      <w:widowControl w:val="false"/>
      <w:kinsoku w:val="true"/>
      <w:overflowPunct w:val="true"/>
      <w:autoSpaceDE w:val="true"/>
      <w:bidi w:val="0"/>
    </w:pPr>
    <w:rPr>
      <w:rFonts w:ascii="Calibri" w:hAnsi="Calibri" w:eastAsia="Arial Unicode MS" w:cs="Arial Unicode MS"/>
      <w:color w:val="auto"/>
      <w:kern w:val="2"/>
      <w:sz w:val="22"/>
      <w:szCs w:val="24"/>
      <w:lang w:val="en-GB" w:eastAsia="zh-CN" w:bidi="hi-IN"/>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TotalTime>
  <Application>LibreOffice/6.0.3.2$MacOSX_X86_64 LibreOffice_project/8f48d515416608e3a835360314dac7e47fd0b821</Application>
  <Pages>5</Pages>
  <Words>1774</Words>
  <Characters>8965</Characters>
  <CharactersWithSpaces>10660</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Cury</dc:creator>
  <dc:description/>
  <dc:language>en-GB</dc:language>
  <cp:lastModifiedBy/>
  <dcterms:modified xsi:type="dcterms:W3CDTF">2018-10-23T00:35:19Z</dcterms:modified>
  <cp:revision>2</cp:revision>
  <dc:subject/>
  <dc:title/>
</cp:coreProperties>
</file>